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7f1c" w14:textId="4247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27 января 2021 года № ҚР ДСМ-9 "Об утверждении правил проведения фармацевтических инспекций по надлежащим фармацевтическим практикам"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мая 2022 года № ҚР ДСМ-41. Зарегистрирован в Министерстве юстиции Республики Казахстан 6 мая 2022 года № 27946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ДСМ-9 "Об утверждении правил проведения фармацевтических инспекций по надлежащим фармацевтическим практикам" (зарегистрирован в Реестре государственной регистрации нормативных правовых актов под № 22143)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фармацевтических инспекций по надлежащим фармацевтическим практикам, утвержденные приложением 1,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фармацевтических инспекций по надлежащим фармацевтическим практикам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фармацевтических инспекций по надлежащим фармацевтическим практикам и оказания государственной услуги "Выдача сертификатов на соответствие надлежащих фармацевтических практик"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244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проведения фармацевтических инспекций по надлежащим фармацевтическим практикам и порядок оказания государственной услуги "Выдача сертификатов на соответствие надлежащих фармацевтических практик".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экспертная организация в сфере обращения лекарственных средств и медицинских изделий (далее –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надлежащие фармацевтические практики в сфере обращения лекарственных средств (далее – надлежащие фармацевтические практики) – стандарты в области здравоохранения, распространяющиеся на все этапы жизненного цикла лекарственных средств: надлежащая лабораторная практика (GLP), надлежащая клиническая практика (GCP), надлежащая производственная практика (GMP), надлежащая дистрибьюторская практика (GDP), надлежащая аптечная практика (GPP), надлежащая практика фармаконадзора (GVP) и другие надлежащие фармацевтические практики;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фармацевтических инспекторов Республики Казахстан – электронный информационный ресурс уполномоченного органа в области здравоохранения, содержащий сведения о фармацевтических инспекторах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фармацевтический инспектор по надлежащим фармацевтическим практикам – лицо,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фармацевтический инспекторат по надлежащим фармацевтическим практикам (далее – фармацевтический инспекторат) – структурные подразделения государственного органа в сфере обращения лекарственных средств и медицинских изделий, его территориальные подразделения и (или) организация, определяемая уполномоченным органом, осуществляющие инспекцию за соблюдением надлежащих фармацевтических практик на лекарственные средства и требований к внедрению, поддержанию и оценке системы менеджмента качества медицинских изделий в зависимости от потенциального риска их применения;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фармацевтическая инспекция по надлежащим фармацевтическим практикам (далее – инспекция) –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(или) Евразийского экономического союза;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Инспекция проводится на соответствие объекта субъекта инспектирования стандартам надлежащих фармацевтических практик,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февраля 2021 года № ҚР ДСМ-15 "Об утверждении надлежащих фармацевтических практик" (зарегистрирован в Реестре государственной регистрации нормативных правовых актов под № 22167)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производственной практики Евразийского экономического союза, утвержденным Решением Совета Евразийской экономической комиссии от 3 ноября 2016 года № 77.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 осуществляются: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соответствие требованиям надлежащей лабораторной практики (GLP), надлежащей клинической практики (GCP), надлежащей производственной практики (GMP), надлежащей дистрибьюторской практики (GDP) субъектов, расположенных на территории Республики Казахстан, государственным органом с привлечением инспекторов его территориальных подразделений;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соответствие требованиям надлежащей аптечной практики (GPP) территориальными подразделениями государственного органа;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соответствие требованиям надлежащей лабораторной практики (GLP), надлежащей клинической практики (GCP), надлежащей производственной практики (GMP) субъектов, расположенных вне территории Республики Казахстан, а также держателей регистрационных удостоверений на соответствие надлежащей практики фармаконадзора (GVP), экспертной организацией, по согласованию с государственным органом.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по организации и проведению инспекций экспертной организацией несет заявитель на основании договора, заключаемого с экспертной организацией в соответствии с гражданским законодательством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согласованию c государственным органом инспекции на соответствие требованиям надлежащих фармацевтических практик с использованием средств дистанционного взаимодействия, посредством аудио- и (или) видеосвязи без посещения производственного объекта субъекта инспектирования (далее – дистанционная инспекция) проводятся на объектах, соответствующей отметкой в отчете инспекции в следующих случаях: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угрозы возникновения, возникновение и ликвидация чрезвычайной ситуации и (или) возникновение угрозы распространения эпидемических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возникновение обстоятельств непреодолимой силы или независящих от воли сторон обстоятельств, которые несут угрозу причинения вреда жизни и здоровью инспекторов (например, по политическим, медицинским или иным причинам).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положительном результате дистанционной инспекции после ликвидации случаев, предусмотренных в пункте 5 настоящих Правил, проводится инспекция с посещением субъекта инспектирования на основании заявления субъекта инспектирования (далее – заявление).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субъектом инспектирования заявления в течение 30 (тридцать) календарных дней после ликвидации случаев, предусмотренных в пункте 5 настоящих Правил, сертификат, выданный в результате дистанционной инспекции, отзывается или принимаются меры предусмотренные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приостановления, запрета или изъятия из обращения либо ограничения применения лекарственных средств и медицинских изделий, утвержденных приказом исполняющего обязанности Министра здравоохранения Республики Казахстан от 24 декабря 2020 года № ҚР ДСМ-322/2020 (далее – Правила приостановления) (зарегистрирован в Реестре государственной регистрации нормативных правовых актов под № 21906).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инспекции создается инспекционная группа, состоящая из ведущего фармацевтического инспектора (руководитель группы), членов группы, включая фармацевтических инспекторов, привлекаемых экспертов и стажеров.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Инспекционная группа состоит из двух и более фармацевтических инспекторов, включая ведущего фармацевтического инспектора (руководителя группы).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инспекционной группе, уровню квалификации сотрудников фармацевтического инспектората и привлеченных к работе инспекционной группы экспертов, устанавливаются процедурами системы качества фармацевтического инспектората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октября 2020 года № ҚР ДСМ-129/2020 "Об утверждении правил формирования фармацевтического инспектората, ведения реестра фармацевтических инспекторов Республики Казахстан" (зарегистрирован в Реестре государственной регистрации нормативных правовых актов под № 21435).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инспекции фармацевтические инспекторы не выступают в роли консультантов, соблюдают конфиденциальность сведений, получаемых в процессе подготовки и проведения инспекции, а также сохраняют конфиденциальность результатов инспекции.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инспекций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Инспекция проводится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244 Кодекса.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инспекции на соответствие требованиям надлежащих фармацевтических практик в сфере обращения лекарственных средств субъект инспектирования подает в фармацевтический инспекторат заявление согласно приложениям 1 и 2 к настоящим Правилам.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субъект инспектирования прилагает следующие документы: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по лицензии на осуществление фармацевтической деятельности (при наличии);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руководства по качеству (концепция управления и развития системы качества субъекта инспектирования);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организационной структуры и штатного расписания объекта;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досье производственной площадки (участка) (для производителей);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лекарственных средств, производимых на производственной площадке (планируемых к производству) производителя или иностранного производителя, в отношении которого производится инспектирование (для производителей) по форме согласно приложению 3 к настоящим Правилам;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документированных стандартных операционных процедур в электронном виде (на электронном носителе);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отчета о результатах проведения последнего инспектирования (при наличии);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инспекций за последние 5 (пять) лет.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на казахском и (или) русском языках.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Фармацевтический инспекторат рассматривает представленные согласно пункту 11 настоящих Правил документы в течение 15 (пятнадцать) календарных дней.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к представленным документам субъект инспектирования устраняет указанные замечания в течение 30 (тридцать) календарных дней с момента направления замечаний.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проведения дистанционной инспекции на соответствие требованиям надлежащей производственной практики субъект инспектирования предоставляет документы согласно приложению 4 к настоящим Правилам.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передачи производителем части процесса производства и (или) проведения анализа по контракту другому лицу (аутсорсинг) дополнительно осуществляется инспектирование аутсорсинговой организации, информация о которой указывается в заявлении производителя и производителем обеспечивается посещение аутсорсинговой организации.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инспекции при экспертизе лекарственных средств экспертная организация в ходе проведения экспертных работ при регистрации, перерегистрации и внесения изменений в регистрационное досье лекарственных средств направляет заявителю уведомление о необходимости проведения инспекции и согласовывает состав инспекционной группы с государственным органом. Заявитель подает заявление на проведение фармацевтической инспекции субъектов, расположенных вне территории Республики Казахстан, через "личный кабинет" посредством информационной системы экспертной организации.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Повторные инспекции для подтверждения субъектами, получившими сертификат о соответствии объекта требованиям надлежащих фармацевтических практик в сфере обращения лекарственных средств, осуществляющими производство стерильных лекарственных средств, а также у которых при последней инспекции выявлены 10 (десять) и более существенных несоответствий, проводятся в течение срока действия сертификата не реже одного раза в два года в соответствии с графиком инспекций, утвержденным руководителем государственного органа.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Фармацевтический инспекторат включает заявление в график инспекций и направляет электронные копии документов, указанных в пункте 11 настоящих Правил, инспекционной группе. Ведущий фармацевтический инспектор (руководитель группы) обеспечивает подготовку программы проведения фармацевтической инспекции (далее – программа инспекции) по форме согласно приложению 5 к настоящим Правилам. Программа инспекции подписывается инспекционной группой и направляется субъекту инспектирования за 7 (семь) календарных дней до начала инспекции на объекте.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Ведущий фармацевтический инспектор (руководитель группы) распределяет функции в инспекционной группе и координирует подготовительные мероприятия.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Инспекционная группа предварительно изучает документы, представленные субъектом инспектирования, относящиеся к инспектируемой деятельности.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Продолжительность инспекции зависит от объема выполняемой работы, типа и сложности площадки (участка).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начале инспекции проводится вступительное совещание с представителями инспектируемого субъекта, на котором ведущий фармацевтический инспектор (руководитель группы) представляет членов инспекционной группы, знакомится с руководством и ответственными лицами инспектируемого субъекта, оглашает цели и область инспекции, уточняет программу инспекции и график ее проведения, делает заявление о конфиденциальности и отвечает на вопросы инспектируемой стороны.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инспекции в программу инспекции вносятся изменения и (или) дополнения в случае выявления несоответствий, представляющих собой высокий риск по отношению к качеству продукции, процессу или системе качества, по согласованию с субъектом инспектирования.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Инспекционная группа при проведении инспекции: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ознакамливается с документами и записями, запрашивает от субъекта инспектирования сведения по вопросам инспекции объекта, касающиеся требований заявленной надлежащей фармацевтической практики, проводит инспектирование производственных, складских помещений, зон контроля качества, интервьюирование персонала инспектируемого объекта и наблюдение за деятельностью на рабочих местах персонала;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сведений, указывающих на снижение качества лекарственного средства, осуществляет отбор и проведение лабораторных испытаний образцов лекарственных средств;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аудио- и (или) видеозапись и фотосъемку, а также снимает копии с документов, которые используются в качестве свидетельств при выявлении несоответствий требованиям надлежащих фармацевтических практик;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от субъекта инспектирования разъяснения по вопросам, возникающим во время инспекции;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прекращает инспекцию при препятствовании в ее проведении со стороны субъекта инспектирования;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или информирует о необходимости принятия мер в отношении предметов (материальных свидетельств), которые свидетельствуют о несоответствии требованиям надлежащих фармацевтических практик.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Несоответствием является отклонение системы качества объекта деятельности требованиям надлежащих фармацевтических практик, выявленное во время инспекции.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Несоответствия делятся на критические, существенные и несущественные.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Критическим несоответствием является несоответствие требованиям надлежащей фармацевтической практики, вызывающее или приводящее к существенному риску возможности снижения качества лекарственного средства, производства лекарственного средства в процессе его обращения, опасного для здоровья и жизни человека.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Существенным несоответствием является несоответствие требованиям надлежащей фармацевтической практики, которое не классифицируется как критическое, вызывающее или приводящее к существенному снижению качества лекарственного средства в процессе его обращения или комбинация несоответствий, ни одно из которых само по себе не является существенным, в совокупности, представляющие существенное несоответствие.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Несущественным несоответствием является несоответствие, которое не подпадает под категорию критического или существенного, однако является нарушением требований заявленной надлежащей фармацевтической практики или несоответствие, в отношении которого недостаточно информации, чтобы классифицировать его как существенное или критическое.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Инспекция завершается проведением заключительного совещания с ответственными лицами субъекта инспектирования, на котором ведущий фармацевтический инспектор (руководитель группы) информирует об итогах инспекции, с перечислением всех выявленных в ходе инспекции несоответствий (при наличии).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выявления при проведении инспекции критических несоответствий требованиям надлежащих фармацевтических практик инспекция продолжается.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фармацевтический инспектор (руководитель группы) направляет в государственный орган соответствующую информацию о выявленных критических несоответствиях, на основании которой государственным органом принимается решение, предусмотренное требованием подпункта 8) пункта 3 Правил приостановления, о чем письменно уведомляет субъект инспектирования, а также, при необходимости, направляет в правоохранительные органы и органы таможенного контроля для принятия соответствующих мер.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выявлении критических несоответствий субъект инспектирования признается государственным органом не соответствующим требованиям заявленной надлежащей фармацевтической практики.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инспекции инспекционная группа составляет протокол несоответствий по форме согласно приложению 6 к настоящим Правилам, в котором указывается краткое описание выявленных в ходе инспекции несоответствий (при наличии).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Протокол несоответствий, составленный в двух экземплярах, подписывают инспекционная группа и руководитель субъекта инспектирования, один передается субъекту инспектирования, другой в фармацевтический инспекторат в электронном виде в течение одного календарного дня с момента его подписания с последующим представлением его с отчетом о проведении фармацевтической инспекции (далее – отчет инспекции) по форме согласно приложению 7 к настоящим Правилам.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Ведущий фармацевтический инспектор (руководитель группы) составляет отчет инспекции не позднее 30 (тридцать) календарных дней со дня завершения инспекции.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инспекции составляется в 3 (три) экземплярах и подписывается ведущим фармацевтическим инспектором (руководителем группы) и членами инспекционной группой.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отчета инспекции направляется субъекту инспектирования (с сопроводительным письмом) не позднее 5 (пять) календарных дней со дня его подписания, второй экземпляр хранится в архиве государственного органа и третий экземпляр – в экспертной организации.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инспекциям хранятся в течение 5 (пять) лет.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случае, если при проведении инспекции выявлены существенные и несущественные несоответствия, субъект инспектирования не позднее 30 (тридцать) календарных дней со дня получения отчета инспекции, направляет в фармацевтический инспекторат и руководителю инспекционной группы ответ с приложением плана корректирующих и предупреждающих действий и отчета о его выполнении.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течение 15 (пятнадцать) календарных дней со дня получения указанного ответа инспекционная группа осуществляет оценку полноты и результативности плана корректирующих и предупреждающих действий и отчета о его выполнении.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оценки полноты и результативности плана корректирующих и предупреждающих действий и отчета о его выполнении ведущий фармацевтический инспектор (руководитель группы) согласовывает с государственным органом в течение 5 (пять) календарных дней, за исключением инспекций, указанных в подпункте 2) пункта 3 настоящих Правил.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Один экземпляр отчета по оценке полноты и результативности плана корректирующих и предупреждающих действий и отчета о его выполнении (далее – отчет оценки) направляется инспектируемому субъекту (с сопроводительным письмом) не позднее 10 (десять) календарных дней со дня его подписания, второй экземпляр хранится в архиве фармацевтического инспектората и третий экземпляр – в экспертной организации.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отбора проб (образцов), отчет инспекции составляется после получения результатов испытаний от испытательной лаборатории. При этом, указанный в пункте 30 настоящих Правил, срок начинает исчисляться со дня получения государственным органом, территориальным подразделением или экспертной организацией результатов испытаний.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получения сертификата на соответствие требованиям надлежащей производственной практики (GMP) и надлежащей дистрибьюторской практики (GDP) субъект инспектирования, получивший отчет оценки, подает заявку в порядке, определенном главой 3 настоящих Правил.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Государственный орган координирует деятельность фармацевтического инспектората по надлежащим фармацевтическим практикам и выдает или отзывает сертификат на соответствие требованиям надлежащих фармацевтических практик в сфере обращения лекарственных средств (далее – сертификат) по форме согласно приложению 9 к настоящим Правилам или заключение.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выдается на соответствие требованиям надлежащей производственной практики (GMP) (за исключением инспекций, проведенных в рамках экспертных работ), надлежащей дистрибьюторской практики (GDP), надлежащей аптечной практики (GPP).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выдается на соответствие требованиям, надлежащей клинической практики (GCP), надлежащей практики фармаконадзора (GVP).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государственного органа выдают или отзывают сертификат на соответствие требованиям надлежащей аптечной практики (GPP).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Сертификат выдается на основе заявки субъекта инспектирования при условии устранения существенных и несущественных несоответствий.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о соответствии объекта требованиям: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надлежащей производственной практики (GMP) составляет 3 (три) года;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надлежащей дистрибьюторской практики (GDP), надлежащей лабораторной практики (GLP) – 3 (три) года;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надлежащей аптечной практики (GPP) – первые два раза на 5 (пять) лет, при последующем подтверждении – бессрочно.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Выдача сертификата на соответствие надлежащей производственной практики (GMP) осуществляется без проведения инспекции для производителей лекарственных средств Республики Казахстан, имеющих лицензию на фармацевтическую деятельность, связанную с производством лекарственных средств, на основании заявления и гарантийного письма о предоставлении документов в соответствии с пунктом 11 настоящих Правил, поданных до 1 июля 2021 года.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субъектом инспектирования до 1 июля 2022 года, заявления в соответствии с пунктом 11 настоящих Правил, сертификат, выданный в соответствии с настоящим пунктом, отзывается.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Субъект инспектирования признается несоответствующим требованиям заявленной надлежащей фармацевтической практики в следующих случаях: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выявлении критических несоответствий;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 предоставлении ответа в срок, установленный пунктом 31 настоящих Правил;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препятствовании субъектом инспектирования проведения инспекции;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необеспечении субъектом инспектирования проведения инспекции по решению уполномоченного органа.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Субъекту инспектирования направляется мотивированный отказ в выдаче сертификата по форме согласно приложению 10 к настоящим Правилам, или, в случае инспекции в рамках экспертизы лекарственных средств, выдается отрицательное заключение о безопасности, эффективности и качестве лекарственного средства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экспертизы лекарственных средств и медицинских изделий, утвержденных приказом Министра здравоохранения Республики Казахстан от 27 января 2021 года № ҚР ДСМ-10 (зарегистрирован в Реестре государственной регистрации нормативных правовых актов под № 22144).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Данные о субъектах инспектирования, получивших сертификат, в течение 3 (три) рабочих дней вносятся структурным подразделением государственного органа или его территориальным подразделением в Реестр держателей сертификата на соответствие надлежащим фармацевтическим практикам (далее – реестр держателей сертификата) по форме согласно приложению 11 к настоящим Правилам на срок, соответствующий сроку действия сертификата.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изменения наименования субъекта, изменения наименования адреса местонахождения без физического перемещения объекта, в течение месяца после утверждения изменения, субъект инспектирования письменно сообщает об этом в государственный орган или его территориальное подразделение, с приложением соответствующих документов, подтверждающих указанные сведения. Государственный орган или его территориальное подразделение в течение 5 (пять) рабочих дней производят переоформление сертификата или заключения.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сертификатов на соответствие надлежащей производственной практики (GMP) и надлежащей дистрибьюторской практики (GDP) переоформление данных, указанных в настоящем пункте, осуществляется в течение 2 (два) рабочих дней после подачи заявки согласно приложению 8 к настоящим Правилам.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Государственный орган или его территориальное подразделение в течение 5 (пять) рабочих дней с момента поступления заявки производят выдачу дубликата при утере сертификата или заключения субъектом инспектирования.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Держатель сертификата или заключения информирует в течение 30 (тридцать) календарных дней фармацевтический инспекторат о планируемых изменениях в организации, которые влияют на информацию, указанную в заявлении, и срок действия сертификата (изменение объема, существенное изменение помещений, оборудования, операций).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характера изменений, фармацевтический инспекторат в течение 15 (пятнадцать) календарных дней принимает решение о проведении новой инспекции для проверки соответствия требованиям надлежащих фармацевтических практик.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Государственный орган или его территориальное подразделение отзывают сертификат или заключение в следующих случаях: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заявке субъекта инспектирования;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критических несоответствий при инспекции по заявлению субъекта инспектирования на расширение области соответствия стандарту;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субъекта в сфере обращения лекарственных средств, медицинских изделий;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критических несоответствий по результатам расследования, проведенного на основании обращений физических и юридических лиц в государственный орган по вопросу реализации некачественной продукции, несоблюдения требований надлежащих фармацевтических практик при транспортировке и хранении лекарственных средств;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представления субъектом инспектирования заявления в течение 30 (тридцать) календарных дней после окончания инспекции, если сертификат выдан по результатам дистанционной инспекции;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выявлении критических несоответствий и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 при проведении повторной инспекции, проведенной у производителей лекарственных средств Республики Казахстан, имеющих сертификат на соответствие надлежащей производственной практики (GMP) без проведения инспекции;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выявлении критических несоответствий при проведении повторной инспекции.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Сертификат или заключение прекращает свое действие на основании отзыва государственного органа или его территориального подразделения, а также при истечении срока действия сертификата или заключения.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Отозванный сертификат или заключение подлежит возврату в государственный орган или его территориальное подразделение в течение 5 (пять) календарных дней со дня получения субъектом инспектирования уведомления об отзыве сертификата.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Информация о выданных, приостановленных и отозванных государственным органом или его территориальным подразделением сертификатах вносится в реестр держателей сертификата на соответствие надлежащим фармацевтическим практикам по форме согласно приложению 11 к настоящим Правилам и размещается на Интернет-ресурсе государственного органа.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Фармацевтические инспекции на соответствие стандарта надлежащей лабораторной практики (GLP) осуществляются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 рамках фармацевтической инспекции оценки материалов и соответствия условий проведения доклинических (неклинических) исследований требованиям надлежащей лабораторной практики (GLP) Республики Казахстан и (или) Евразийского экономического союза, утвержденных приказом Министра здравоохранения Республики Казахстан от 5 ноября 2020 года № ҚР ДСМ-181/2020 (зарегистрирован в Реестре государственной регистрации нормативных правовых актов под № 21596).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Фармацевтические инспекции на соответствие стандарта надлежащей клинической практики (GСP) осуществляются с учетом требований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требования к клиническим базам и оказания государственной услуги Выдача разрешения на проведение клинического исследования и (или) испытания фармакологических и лекарственных средств, медицинских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ДСМ-248/2020 (зарегистрирован в Реестре государственной регистрации нормативных правовых актов под № 21772).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Фармацевтические инспекции на соответствие стандарта надлежащей практики фармаконадзора (GVP) осуществляются с учетом требований Правил проведения фармаконадзора и мониторинга безопасности, качества и эффективности медицинских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ДСМ-320/2020 (зарегистрирован в Реестре государственной регистрации нормативных правовых актов под № 21896).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"Выдача сертификатов на соответствие надлежащих фармацевтических практик"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Государственная услуга "Выдача сертификата на соответствие требованиям надлежащих фармацевтических практик" (далее – государственная услуга) оказывается государственным органом (далее – услугодатель) физическим и юридическим лицам (далее – услугополучатель).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заявку через портал по форме согласно приложению 8 к настоящим Правилам.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а также отказа в приеме заявки, включающий характеристики процесса, форму, содержание и результат оказания и иные сведения с учетом особенностей предоставления государственной услуги, приведен в Стандарте государственной услуги "Выдача сертификатов на соответствие надлежащих фармацевтических практик" согласно 12 к настоящим Правилам.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Услугодатель в день поступления документов осуществляет их прием и регистрацию. В случае обращения услугополучателем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Через портал – в "личном кабинете" услугополучателя отображается статус о принятии заявки на оказание государственной услуги и (или) уведомление с указанием даты и времени получения результата оказания государственной услуги.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(два) рабочих дней рассматривает их на соответствие требованиям настоящих Правил, и стандартам, по итогам рассмотрения формирует один из следующих результатов оказания государственной услуги: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на соответствие требованиям надлежащей производственной практики (GMP);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на соответствие требованиям надлежащей дистрибьюторской практики (GDP);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согласно приложению 10 к настоящим Правилам.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через портал – в "личный кабинет" услугополучателя в форме электронного документа, подписаного ЭЦП руководителя услугодателя, либо лица его замещающего.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Общий срок оказания государственной услуги "Выдача сертификатов на соответствие надлежащих фармацевтических практик" услугодателем 2 (два) рабочих дня.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Услугодатель обеспечивает внесение данных об оказании государственной услуги "Выдача сертификатов на соответствие надлежащих фармацевтических практик" в информационную систему мониторинга, с целью мониторинга оказания государственных услуг в порядке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Жалоба на решение, действия (бездействия) сотрудников структурных подразделений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Услугодатель, должностное лицо, чье решение, действие (бездействие) обжалуются, не позднее 3 (три) рабочих дней со дня поступления жалобы направляют ее в орган, рассматривающий жалобу.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административное действие, полностью удовлетворяющие требованиям, указанным в жалобе.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(пятнадцать) рабочих дней со дня ее регистрации.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Если иное не предусмотрено законом, обращение в суд допускается после обжалования в досудебном порядке.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надлежащим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отечественных заявителей</w:t>
      </w:r>
    </w:p>
    <w:bookmarkEnd w:id="151"/>
    <w:p>
      <w:pPr>
        <w:spacing w:after="0"/>
        <w:ind w:left="0"/>
        <w:jc w:val="both"/>
      </w:pPr>
      <w:bookmarkStart w:name="z162" w:id="15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</w:t>
      </w:r>
    </w:p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проведении фармацевтической инспекции объекта</w:t>
      </w:r>
    </w:p>
    <w:bookmarkEnd w:id="153"/>
    <w:p>
      <w:pPr>
        <w:spacing w:after="0"/>
        <w:ind w:left="0"/>
        <w:jc w:val="both"/>
      </w:pPr>
      <w:bookmarkStart w:name="z164" w:id="154"/>
      <w:r>
        <w:rPr>
          <w:rFonts w:ascii="Times New Roman"/>
          <w:b w:val="false"/>
          <w:i w:val="false"/>
          <w:color w:val="000000"/>
          <w:sz w:val="28"/>
        </w:rPr>
        <w:t>
      Просим провести инспектирование: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заявляем: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субъекта инспектирования: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и (или)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лицензии на фармацевтическую деятельность и приложения к ней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по аутсорсингу (при наличии)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руководителя: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субъекта инспектирования: 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надлежащим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зарубежных заявителей</w:t>
      </w:r>
    </w:p>
    <w:bookmarkEnd w:id="155"/>
    <w:p>
      <w:pPr>
        <w:spacing w:after="0"/>
        <w:ind w:left="0"/>
        <w:jc w:val="both"/>
      </w:pPr>
      <w:bookmarkStart w:name="z168" w:id="15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экспертного орган</w:t>
      </w:r>
    </w:p>
    <w:bookmarkStart w:name="z16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проведении фармацевтической инспекции объекта</w:t>
      </w:r>
    </w:p>
    <w:bookmarkEnd w:id="157"/>
    <w:p>
      <w:pPr>
        <w:spacing w:after="0"/>
        <w:ind w:left="0"/>
        <w:jc w:val="both"/>
      </w:pPr>
      <w:bookmarkStart w:name="z170" w:id="158"/>
      <w:r>
        <w:rPr>
          <w:rFonts w:ascii="Times New Roman"/>
          <w:b w:val="false"/>
          <w:i w:val="false"/>
          <w:color w:val="000000"/>
          <w:sz w:val="28"/>
        </w:rPr>
        <w:t>
      Просим провести инспектирование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заявляем: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субъекта инспектирования: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и (или) индивидуального предпринимателя: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лицензии на фармацевтическую деятельность и приложения к ней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по аутсорсингу (при наличии)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руководителя: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субъекта инспектирования: 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надлежащим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средств, производимых на производственной площадке (планируемых к производству) производителя или иностранного производителя, в отношении которого производится инспектирование (для производителей)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препарата или наименование фармацевтической субстанции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или группировочное (химическое) наименование лекарственного препарата или фармацевтической субстанции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удостоверение, дата выдачи, срок действия или реестровая запись, дата включения в реестр для активной фармацевтической субстанции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продукции (указывается в соответствии с приложением №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160"/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"____" _______________ 20____ года.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или уполномоченный представитель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надлежащим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представляемый субъектом инспектирования для проведения дистанционной инспекции на соответствие требованиям надлежащей производственной практики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системы GMP и нормативно-правового регулирования страны (эквивалентны ли национальные требования GMP требованиям GMP Республики Казахстан или Евразийского экономического Союза или руководству GMP схемы сотрудничества фармацевтических инспекций PIC/S (далее – PIC/S).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Нотариально заверенная копия разрешения на производство (лицензии), выданное национальным уполномоченным органом.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Досье производственного участка (Сайт мастер файл – СМФ), составленное в соответствии со Стандартом надлежащей производственной практики Республики Казахстан или руководством GMP PIC/S (полное или обновленное за 6 (шесть) месяцев до даты фармацевтической инспекции; информация о планируемых изменениях).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Схемы, приложенные к СМФ (цветные схемы системы подготовки воды, воздуха, диаграммы трубопроводов и оборудований в А3 или А2 формате).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производимых лекарственных средств (перечень типа продукции, торговые наименование и международные непатентованные наименования, перечень стадий производства, заявленных к инспектированию).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количество инспекций, которое прошла площадка, копии сертификатов GMP, выданных при этих инспекциях. Копия отчета последней инспекции с нотариально заверенным переводом при необходимости.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Фотографии производственной площадки и вспомогательных систем (внешний общий вид (с воздуха), детальный вид комнат, с указанием осуществляемых в них процессов (отбор проб, взвешивание и другие).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мастер-план (список помещений, оборудования и вспомогательных систем, используемых для производства и их квалификационный статус).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Валидационный мастер-план (производственные процессы, очистка и контроль качества).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Досье на серию продукта (продуктов), содержащее аналитическую часть; список выпущенных серий за последние 3 (три) года.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по количеству претензий и отзывов за предыдущие 3 (три) года.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 количестве забракованных серий всех лекарственных средств.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критических, существенных несоответствий, отклонения от спецификации (Out-of-specification) (далее - OOS) за предыдущие 3 (три) года (отчеты по несоответствиям, ООS процесса (включая переработанные серии), которые оказали влияния на качество, безопасность и эффективность лекарственных средств).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запланированных и выполненных CAPA (corrective and preventive action) после инспекций за предыдущие 3 (три) года (в том числе инспекций государств-членов Союза).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Гарантийное письмо уполномоченного лица производителя о том, что производственная площадка полностью проверена по требованиям GMP за последние 2 (два) года и выявленные несоответствия устранены.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Обзоры качества продукции.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надлежащим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проведения фармацевтической инспекции</w:t>
      </w:r>
    </w:p>
    <w:bookmarkEnd w:id="178"/>
    <w:p>
      <w:pPr>
        <w:spacing w:after="0"/>
        <w:ind w:left="0"/>
        <w:jc w:val="both"/>
      </w:pPr>
      <w:bookmarkStart w:name="z197" w:id="179"/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субъекта инспектирования __________________________________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Основание для проведения инспекции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Цель инспекции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инспекции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Наименование объекта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Место расположения объекта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Состав инспекционной группы и ответственность: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фармацевтических инспекторов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из перечисленных выше лиц, посещающих данное предприятие, несет ответственность за конфиденциальность информации, которая может стать им известна во время проведения инспекции.</w:t>
      </w:r>
    </w:p>
    <w:bookmarkEnd w:id="180"/>
    <w:p>
      <w:pPr>
        <w:spacing w:after="0"/>
        <w:ind w:left="0"/>
        <w:jc w:val="both"/>
      </w:pPr>
      <w:bookmarkStart w:name="z199" w:id="181"/>
      <w:r>
        <w:rPr>
          <w:rFonts w:ascii="Times New Roman"/>
          <w:b w:val="false"/>
          <w:i w:val="false"/>
          <w:color w:val="000000"/>
          <w:sz w:val="28"/>
        </w:rPr>
        <w:t>
      8. Порядок проведения инспекции __________________________________________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Предмет инспектирования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Необходимые условия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возможности надлежащего проведения инспекции просим: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Процедуры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График проведения инспекции: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Участки, подразделения, системы, процессы, подлежащие инспектированию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инспектор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субъекта инспектирования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надлежащим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несоответствий</w:t>
      </w:r>
    </w:p>
    <w:bookmarkEnd w:id="182"/>
    <w:p>
      <w:pPr>
        <w:spacing w:after="0"/>
        <w:ind w:left="0"/>
        <w:jc w:val="both"/>
      </w:pPr>
      <w:bookmarkStart w:name="z203" w:id="183"/>
      <w:r>
        <w:rPr>
          <w:rFonts w:ascii="Times New Roman"/>
          <w:b w:val="false"/>
          <w:i w:val="false"/>
          <w:color w:val="000000"/>
          <w:sz w:val="28"/>
        </w:rPr>
        <w:t>
      от "__" ______ ____года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инспектирования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деятельности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Выявленные несоответствия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выявленных несоответствий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Несущественные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4" w:id="184"/>
      <w:r>
        <w:rPr>
          <w:rFonts w:ascii="Times New Roman"/>
          <w:b w:val="false"/>
          <w:i w:val="false"/>
          <w:color w:val="000000"/>
          <w:sz w:val="28"/>
        </w:rPr>
        <w:t>
      Ведущий фармацевтический инспектор (руководитель группы)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инспекционной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инспектирования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субъекта инспектирования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надлежащим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проведении фармацевтической инспекции</w:t>
      </w:r>
    </w:p>
    <w:bookmarkEnd w:id="185"/>
    <w:p>
      <w:pPr>
        <w:spacing w:after="0"/>
        <w:ind w:left="0"/>
        <w:jc w:val="both"/>
      </w:pPr>
      <w:bookmarkStart w:name="z208" w:id="186"/>
      <w:r>
        <w:rPr>
          <w:rFonts w:ascii="Times New Roman"/>
          <w:b w:val="false"/>
          <w:i w:val="false"/>
          <w:color w:val="000000"/>
          <w:sz w:val="28"/>
        </w:rPr>
        <w:t>
      Наименование фармацевтического инспектората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телефон, сайт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инспектирования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Резюме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инспектируемого объекта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полный адрес объекта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компании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инспекции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инспекторах (экспертах)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инспекции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Вводная информация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субъекта инспектирования и инспектируемого участка.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предыдущих инспекций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инспекторов, проводивших предыдущую инспекцию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изменения по сравнению с предыдущей инспекцией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инспекции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Инспектируемые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организации, участвующий в проведении инспекции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представленные субъектом инспектирования до проведения инспекции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0" w:id="188"/>
      <w:r>
        <w:rPr>
          <w:rFonts w:ascii="Times New Roman"/>
          <w:b w:val="false"/>
          <w:i w:val="false"/>
          <w:color w:val="000000"/>
          <w:sz w:val="28"/>
        </w:rPr>
        <w:t>
      3. Наблюдения и результаты инспекции.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инспекций на соответствие GMP: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оборудование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Аутсорсинговая деятельность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Рекламации и отзыв 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Самоинспекция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транспортирование 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досье производственного участка (при необходимости)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1" w:id="189"/>
      <w:r>
        <w:rPr>
          <w:rFonts w:ascii="Times New Roman"/>
          <w:b w:val="false"/>
          <w:i w:val="false"/>
          <w:color w:val="000000"/>
          <w:sz w:val="28"/>
        </w:rPr>
        <w:t>
      Для инспекций на соответствие стандартов GDP, GPP – заполняются соответствующие разделы правил надлежащих фармацевтических практик.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Перечень выявленных несоответствий 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Несущественные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2" w:id="190"/>
      <w:r>
        <w:rPr>
          <w:rFonts w:ascii="Times New Roman"/>
          <w:b w:val="false"/>
          <w:i w:val="false"/>
          <w:color w:val="000000"/>
          <w:sz w:val="28"/>
        </w:rPr>
        <w:t>
      Примечание*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Критическим несоответствием является несоответствие требованиям надлежащей фармацевтической практики, вызывающее или приводящее к существенному риску возможности снижения качества лекарственного средства, производства лекарственного средства в процессе его обращения, опасного для здоровья и жизни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Существенным несоответствием является несоответствие требованиям надлежащей фармацевтической практики, которое не классифицируется как критическое, вызывающее или приводящее к существенному снижению качества лекарственного средства в процессе его обращения или комбинация несоответствий, ни одно из которых само по себе не является существенным, в совокупности, представляющие существенное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Несущественным несоответствием является несоответствие, которое не подпадает под категорию критического или существенного, однако является нарушением требований заявленной надлежащей фармацевтической практики или несоответствие, в отношении которого недостаточно информации, чтобы классифицировать его как существенное или критическое.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Заключительное совещание и оценка ответа субъекта инспектирования: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представителей субъекта инспектирования, сделанные в ходе заключительного совещания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ответа субъекта инспектирования по выявленным несоответствиям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(или) образцы, отобранные в ходе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инспектирования и рекомендации: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инспектирования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4" w:id="192"/>
      <w:r>
        <w:rPr>
          <w:rFonts w:ascii="Times New Roman"/>
          <w:b w:val="false"/>
          <w:i w:val="false"/>
          <w:color w:val="000000"/>
          <w:sz w:val="28"/>
        </w:rPr>
        <w:t>
      Отчет о проведении фармацевтической инспекции составлен и подписан: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Ведущий фармацевтический инспектор (руководитель группы)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инспекционной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____________________ 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Разделы 7 и 8 заполняются инспекционной группой после получения информации по устранению выявленных несоответствий и согласования с фармацевтическим инспекторатом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Результаты рассмотрения устранения выявленных несоответствий и выводы инспекции: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несоответствий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выявленных несоответствий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устранении выявленных несоответствий (краткое содержание корректирующих и предупреждающих действий, подтверждающий документ)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устранения выявленных несоответствий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5" w:id="193"/>
      <w:r>
        <w:rPr>
          <w:rFonts w:ascii="Times New Roman"/>
          <w:b w:val="false"/>
          <w:i w:val="false"/>
          <w:color w:val="000000"/>
          <w:sz w:val="28"/>
        </w:rPr>
        <w:t>
      8. Заключение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инспектирования, наименование объекта, участка,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(не соответствует) требованиям надлежащей фармацевтической практики (указать наименование надлежащей фармацевтической практики).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надлежащим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выдаче или переоформление сертификата на соответствие надлежащих фармацевтических практик</w:t>
      </w:r>
    </w:p>
    <w:bookmarkEnd w:id="194"/>
    <w:p>
      <w:pPr>
        <w:spacing w:after="0"/>
        <w:ind w:left="0"/>
        <w:jc w:val="both"/>
      </w:pPr>
      <w:bookmarkStart w:name="z219" w:id="19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выдать или переоформить сертификат на соответствие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надлежащей производственной и (или) дистрибьюторской практики (GMP и (или) GDP)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расположенный по адресу: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субъекта инспектирования: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и (или)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лицензии на фармацевтическую деятельность и приложения к ней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e-mail: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субъекта,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адреса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физического перемещения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изменения (для переоформления)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(Разработчик, Производитель (изготовитель), Доверенное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факс, e-mail)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доверенности (копия доверенности)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фиксировании заявления через портал электронная версия)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инспекция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производства: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Лекарственная форма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Стадии производственного процесса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надлежащим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здравоохранения Республики Казахстан Комитет медицинского и фармацевтического контроля</w:t>
      </w:r>
    </w:p>
    <w:bookmarkEnd w:id="196"/>
    <w:bookmarkStart w:name="z22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на соответствие требованиям надлежащих фармацевтических практик в сфере обращения лекарственных средств</w:t>
      </w:r>
    </w:p>
    <w:bookmarkEnd w:id="197"/>
    <w:p>
      <w:pPr>
        <w:spacing w:after="0"/>
        <w:ind w:left="0"/>
        <w:jc w:val="both"/>
      </w:pPr>
      <w:bookmarkStart w:name="z224" w:id="198"/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"____" 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реквизиты юридического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сведений, полученных при проведении фармацевтической инспекции,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последняя из которых была проведена и подтверждает соответствие надлежащей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фармацевтической практике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момент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производства: область соответствия надлежащей фармацевтической практике: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групп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стадии технологического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производственных помещений, площадей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выдавший сертификат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 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надлежащим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</w:p>
          <w:bookmarkEnd w:id="2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76500" cy="259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услугодателя]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202"/>
    <w:p>
      <w:pPr>
        <w:spacing w:after="0"/>
        <w:ind w:left="0"/>
        <w:jc w:val="both"/>
      </w:pPr>
      <w:bookmarkStart w:name="z231" w:id="203"/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[Наименование услугополучателя]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регистрации: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[Область] Район: [Район]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Город/населенный пункт: [Город/населенный пункт]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[бизнес-идентификационный номер] [БИН]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 от [Дата]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отказа] 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 наличии)]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надлежащим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держателей сертификата на соответствие надлежащим фармацевтическим практикам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адрес, телефон держателя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держателя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сертификата, дата выдачи, срок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соответствия стандартам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приостановлении и отзыве сертификата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инспекций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надлежащим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сертификатов на соответствие надлежащих фармацевтических практик"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сертификата - 2 (два) рабочих дня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–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или переформление сертификата на соответствие требованиям надлежащей производственной практики (GMP);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или переформление сертификата на соответствие требованиям надлежащей дистрибьюторской практики (GDP);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на соответствие требованиям надлежащей производственной практики (GMP) или сертификата на соответствие требованиям надлежащей дистрибьюторской практики (GDP) – заявка по форме согласно приложению 8 к настоящим Правилам;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переформления сертификата на соответствие требованиям надлежащей производственной практики (GMP) или сертификата на соответствие требованиям надлежащей дистрибьюторской практики (GDP):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по форме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документа, подтверждающего изменение наименования субъекта, изменение наименования адреса местонахождения без физического перемещения объекта инспектирования (за исключением сведений которые могут быть получены из соответствующих информационных систем);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признается несоответствующим требованиям заявленной надлежащей фармацевтической практики в следующих случаях: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выявлении критических несоответствий;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не предоставлении ответа в срок, установленный пунктом 31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необеспечении субъектом инспектирования порядка, установленных в пункте 22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 необеспечении субъектом инспектирования проведения инспекции по решению уполномоченного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Субъекту инспектирования направляется мотивированный отказ в выдаче сертификата по форме согласно приложению 10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через портал - в "личном кабинете", а также единого контакт-центра.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 единого контакт-центра по вопросам оказания государственных услуг –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