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d57e" w14:textId="67cd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марта 2022 года № 115. Зарегистрирован в Министерстве юстиции Республики Казахстан 4 марта 2022 года № 27028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 (зарегистрирован в Реестре государственной регистрации нормативно-правовых актов за № 22672)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"Выдачи решения на проведение комплекса работ по постутилизации объектов (снос зданий и сооружений)",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случае предоставления услугополучателем полного пакета документов, сотрудник ответственного структурного подразделения услугодателя по технически и (или) технологически несложным объектам в течение 4 (четырех) рабочих дней, по технически и (или) технологически сложным объектам в течение 9 (девяти) рабочих дней проверяет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Стандартом государственной услуги и в течение 1 (одного) рабочего дня оформляется решение на проведение комплекса работ по постутилизации объектов (снос зданий и сооружений),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Стандарта государственной услуги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