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99f0" w14:textId="9d89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февраля 2022 года № ҚР ДСМ-17. Зарегистрирован в Министерстве юстиции Республики Казахстан 25 февраля 2022 года № 26931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профилактике правонарушений среди несовершеннолетних и предупреждении детской безнадзорности и беспризорности"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специальные организации образования и организации образования с особым режимом содержания не могут быть помещены несовершеннолетние, имеющие следующие заболевания (в соответствии с Международной статистической классификацией болезней и проблем, связанных со здоровьем 10 пересмотра).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 I. Некоторые инфекционные и паразитарные болезни: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А15-А19 Туберкулез (любая форма активного туберкулеза);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А30 Лепра;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А50-А53 Сифилис (активная форма);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В20-В24 Болезнь, вызванная вирусом иммунодефицита человека (ВИЧ).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 II. Новообразования: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С00-С97 Злокачественные новообразования любых локализаций, в том числе злокачественные новообразования лимфоидной, кроветворной и родственных им тканей;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 46 Миелодиспластические синдромы;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 47.1 Хроническая миелопролиферативная болезнь.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 III. Болезни крови, кроветворных органов и отдельные нарушения, вовлекающие иммунный механизм: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D55-D58 Гемолитические анемии - наследственные и приобретенные (тяжелая форма);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D59.5 Пароксизмальная ночная гемоглобинурия (Маркиафавы-Микели);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D60-D61 Апластические анемии;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D65-D69 Нарушения свертываемости крови, пурпура и другие геморрагические состояния (тяжелые формы);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D76.0 Гистиоцитоз из клеток Лангерганса, не классифицированный в других рубриках;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D80-D84 Отдельные нарушения, вовлекающие иммунный механизм (первичные иммунодефициты).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 IV. Болезни эндокринной системы, расстройства питания и нарушения обмена веществ: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Е05 Тиреотоксикоз (тяжелая форма);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Е03, Е06 Гипотиреоз врожденный или приобретенный (тяжелая форма);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Е10 Сахарный диабет 1 типа (осложненный);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Е20 Гипопаратиреоз (тяжелая форма);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Е22 Гиперфункция гипофиза (тяжелая форма);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Е23 Гипопитуитаризм, церебрально-гипофизарный нанизм;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Е23.2 Несахарный диабет (тяжелая форма);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Е24 Синдром Иценко-Кушинга;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Е27 Хронический гипокортицизм;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Е53.1 Недостаточность других витаминов группы 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Е70.0 Классическая фенилкетонурия;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Е74.0 Болезни накопления гликогена (Болезнь Помпе (гликогеноз 2типа);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Е75.2 Лейкодистрофия;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E76.0 - E 76.2 Мукополисахаридоз;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E80.2 Порфирии (Наследственная копропорфирия, порфирия острая перемежающаяся (печеночная);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E83.0 Нарушения обмена меди (Болезнь Менкеса, болезнь Вильсона (болезнь Вильсона-Коновалова, гепатолентикулярная дегенерация);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Е84 Кистозный фиброз (муковисцидоз);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E85.0 Наследственный семейный амилоидоз без невропатии (Семейная средиземноморская лихорадка (периодическая болезнь), наследственная амилоидная нефропатия);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Е88.0 Нарушения обмена белков плазмы (Дефицит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-1- антитрипсина, бис –альбуминемия).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 V. Психические и поведенческие расстройства: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F01, F02.1-F02.8, F03-F05, F06.0-F06.05, F07.1-F07.9, F09 Органические, включая симптоматические, психические расстройства;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F1x.O-F1x.1, F1x.22-24, Flx.5-Flx.9 Психические, поведенческие расстройства (заболевания), связанные с употреблением психоактивных веществ;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F20-F29 Шизофрения, шизотипические и бредовые расстройства;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F30-F33, F38-F39 Аффективные расстройства настроения;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F40-F44 Невротические, связанные со стрессом и соматоформные расстройства;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F70.1-F70.8, F71-F79 Умственная отсталость;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F84 Общие расстройства психологического развития.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 VI. Болезни нервной системы: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G10-G13 Системные атрофии, поражающие преимущественно центральную нервную систему (тяжелые формы);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G25.3, G25.5 Экстрапирамидные нарушения;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G20.6 Генерализованные тики (Жиль де ля Туретта);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G30-G32 Другие дегенеративные заболевания центральной нервной системы;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G35-G37 Демиелинизирующие болезни центральной нервной системы;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G40.3-G40.9 Эпилепсия;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G41 Эпилептический статус;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G 60.0, G60.3 Наследственная моторная и сенсорная невропатия;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G63 Полиневропатия при болезнях, классифицируемых в других рубриках;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G70.0-G70.2 Миастения генерализованная форма;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G70-G71.9 Прогрессирующие мышечные дистрофии;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G80.0- G80.9 Детский церебральный паралич;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G91.1 Гидроцефалия окклюзионная, декомпенсированная;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G 93.4 Синдром дефицита Glut 1 (Синдром дефицита транспортера глюкозы Glut I).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 VII. Болезни глаз и его придаточного аппарата: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Н40-Н42 Глаукома;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Н54.0-Н54.3, Н54.7 Слепота;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Н54.1 Слепота одного глаза, понижение зрения другого глаза;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Н54.7 Неуточненная потеря зрения.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 VIII. Болезни уха и сосцевидного отростка: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Н81.0 Нарушение вестибулярной функции;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Н90.3 Нейросенсорная потеря слуха двусторонняя (тяжелой степени).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 IX. Болезни системы кровообращения: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I08.3 Сочетанные (ревматические) поражения митрального, аортального и трехстворчатого клапанов;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I13.2 Гипертоническая болезнь с преимущественным поражением сердца и почек с сердечной и почечной недостаточностью;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 27.0 Первичная легочная гипертензия;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I42.0-I42.1 Дилятационная гипертрофическая и обструктивная кардиомиопатия;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I44.2 Предсердно-желудочковая блокада полная;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I47.1 Пароксизмальная наджелудочковая тахикардия с синкопальным состоянием;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I48, I49.0, I49.5 Фибрилляция и трепетание предсердий, желудочков, синдром слабости синусового узла (при наличии предсинкопальных или синкопальных состояний).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Класс X. Болезни органов дыхания: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J45 Астма, гормонозависимая;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J47 Бронхоэктатическая болезнь;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J 84.0 Альвеолярные и парието-альвеолярные нарушения;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J 84.1 Другие интерстициальные легочные болезни с упоминанием о Фиброзе;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J 84.8 Другие уточненные интерстициальные легочные болезни;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J 84.9 Интерстициальная легочная болезнь, неуточненная.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Класс XI. Болезни органов пищеварения: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К74 Фиброз и цирроз печени.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 XIII. Болезни костно-мышечной системы и соединительной ткани: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М08 Юношеский (ювенильный) артрит (тяжелое течение);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М32 Системная красная волчанка;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М33 Дерматополимиозит (тяжелое течение);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М34 Системный склероз (склеродермия) распространенная, прогрессирующая форма;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М30.0 Узелковый периартериит;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 30.3 Слизисто-кожный лимфонодулярный синдром (Кавасаки);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М31.3 Гранулематоз Вегенера;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M 31.4 Синдром дуги аорты (Такаясу);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 31.8 Другие уточненные некротизирующие васкулопатии;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M 35.2 Болезнь Бехчета.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 XIV. Болезни мочеполовой системы: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N03 Хронический нефритический синдром;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N04 Нефротический синдром;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N18 Хроническая почечная недостаточность.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Класс XV. Беременность, роды и послеродовый период: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О00-О99.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Класс XVII. Врожденные аномалии (пороки развития), деформации и хромосомные нарушения: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Q15.0 Врожденная глаукома;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Q20.0, Q20.3, Q20.4, Q21.0-Q21.3, Q22.1, Q22.4-Q22.6, Q23.0-Q23.4, Q24.3-Q24.5, Q25.1-Q25.7, Q26.2, Q26.3, Q27.8 Врожденные аномалии (пороки развития) системы кровообращения, сопровождающиеся недостаточностью кровообращения II - А степени, в том числе после коррекции порока;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Q56 Неопределенность пола и псевдогермафродитизм;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Q78.0 Незавершенный остеогенез;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Q 80 Врожденный ихтиоз;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Q 81 Буллезный эпидермолиз.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Класс XVIII. Симптомы, признаки и отклонения от нормы, выявленные при клинических и лабораторных исследованиях, не классифицированные в других рубриках: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R15 Недержание кала (энкопрез) в сочетании с недержанием мочи (энурез).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Класс XIX. Травмы, отравления и некоторые другие последствия воздействия внешних причин: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T90-T98 Последствия травм, отравлений и других воздействий внешних причин, требующие индивидуального ухода за больным. 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