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ca09" w14:textId="99cc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24 октября 2018 года № 244 "Об утверждении Правил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23 февраля 2021 года № 16. Зарегистрировано Департаментом юстиции Восточно-Казахстанской области 16 марта 2021 года № 8455. Утратило силу решением Уланского районного маслихата Восточно-Казахстанской области от 29 апреля 2024 года № 133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октября 2018 года № 244 "Об утверждении Правил предоставления жилищной помощи" (зарегистрировано в Реестре государственной регистрации нормативных правовых актов за № 5-17-204, опубликовано в Эталонном контрольном банке нормативных правовых актов Республики Казахстан в электронном виде 22 ноября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Зиновьев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2021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2018 года № 244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жилищной помощи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предоставления жилищной помощи малообеспеченным семьям (гражданам)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жилищой помощи" (далее-Правила).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 и социальных программ Уланского района", финансируемый за счет средств местного бюджета, осуществляющий назначение жилищной помощи;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Размер и порядок оказания жилищной помощи определяются местными представительными органами района.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представляют в государственное учреждение "Отдел занятости и социальных программ Уланского района" (далее – уполномоченный орган)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району, представляемые органом статистики области за квартал, предшествующий кварталу расчета жилищной помощи.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один раз в квартал с предоставлением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4-7. Жилищная помощь представляется ежеквартально и назначается за квартал, независимо от времени представления документов в квартале обращения. При первичном обращении жилищная помощь назначается с месяца, в котором подано заявление с необходимыми перечнем документов.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4-8. Малообеспеченным семьям (гражданам), проживающим в индивидуальных жилых домах с местным отоплением, жилищная помощь назначается один раз в год за квартал независимо от месяца обращения.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оказывается семьям (гражданам):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имеющим на праве собственности более одной единицы жилья (квартиры, дома) или сдающим жилые помещения в наем;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имеющим в составе семьи трудоспособных лиц, которые не работают, не учатся, не служат в армии и не зарегистрированы в уполномоченном органе по вопросам занятости в качестве безработного,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детей в возрасте до трех лет;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если родители разведены и не подали иск о взыскании алиментов на проживающих с ними детей;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целью поддержки семей, в состав которых входят пенсионеры, инвалиды (одиноко или совместно проживающие), дети-инвалиды, дети - сироты и дети, оставшиеся без попечения родителей, семьи, имеющие четырех и более несовершеннолетних детей, при определении права и расчете жилищной помощи доход корректируется (уменьшается) на два месячных расчетных показателя, установленного на соответствующий финансовый год.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жилищной помощи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предельно допустимых расходов семьи устанавливается к совокупному доходу семьи (гражданина) в размере 10 процентов.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расчете размера жилищной помощи учитываются следующие нормы: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общего жилища: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одиноко проживающих граждан – 35 квадратных метров,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семьи из двух человек - 36 квадратных метров,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семьи из трех человек - 54 квадратных метров,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семьи из четырех и более человек на каждого члена семьи 18 квадратных метров, но не более 90 квадратных метров на семью.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электроэнергии на одного человека в месяц: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физические лица, использующие электроэнергию для собственных нужд, не связанных с производством (продажей) товаров, работ и предоствлением услуг) - 90 киловатт,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физические лица, использующие электроэнергию для собственных нужд, относящиеся к категории одиноко проживающие пенсионеры, инвалиды, участники ВОВ и приравненные к ним лица - 120 киловатт.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расхода газа на человека в месяц – 6,5 килограмм.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 угля на 1 квадратный метр общей площади жилища – 129,8 килограмм, но не более 5000 килограмм на дом.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Норму расхода и стоимость другого вида топлива, используемого для местного отопления собственником жилого дома (жилого здания), при расчете жилищной помощи считать эквивалентной норме расхода и стоимости каменного угля.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через банки второго уровня, путем зачисления на лицевые счета получателей.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