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5b0e" w14:textId="41d5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16 апреля 2020 года № 51/2-VІ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апреля 2021 года № 4/2-VII. Зарегистрировано Департаментом юстиции Восточно-Казахстанской области 30 апреля 2021 года № 8715. Утратило силу решением Бескарагайского районного маслихата области Абай от 14 ноября 2023 года № 9/15-VIII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14.11.2023 </w:t>
      </w:r>
      <w:r>
        <w:rPr>
          <w:rFonts w:ascii="Times New Roman"/>
          <w:b w:val="false"/>
          <w:i w:val="false"/>
          <w:color w:val="ff0000"/>
          <w:sz w:val="28"/>
        </w:rPr>
        <w:t>№ 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апреля 2020 года № 51/2-VІ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6961, опубликовано в Эталонном контрольном банке нормативных правовых актов Республики Казахстан в электронном виде 29 апреля 2020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Бескарагайском районе,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распространяются на лиц, зарегистрированных и постоянно проживающих по месту регистрации на территории Бескарагайского района.";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Единовременная социальная помощь к памятным датам и праздничным дням предоставляется следующим категориям граждан: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-15 февраля (по одному из оснований):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государств- 35 (тридцать пять) месячных расчетных показателей;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действий- 35 (тридцать пять) месячных расчетных показателей;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действий- 35 (тридцать пять) месячных расчетных показателей;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Советских Социалистических Республик - 35 (тридцать пять) месячных расчетных показателей;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действий- 35 (тридцать пять) месячных расчетных показателей;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участке- 33,4 (тридцать три целых четыре десятых) месячных расчетных показателей;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урегулирование межэтнического конфликта в Нагорном Карабахе– 33,4 (тридцать три целых четыре десятых) месячных расчетных показателей;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степени, или ранее получившим звание "Мать-героиня" – 5 (пять) месячных расчетных показателей;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в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возраста)– 5 (пять) месячных расчетных показателей;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(по одному из оснований):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33,4 (тридцать три целых четыре десятых) месячных расчетных показателей;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23,857 (двадцать три целых восемьсот пятьдесят семь тысячных) месячных расчетных показателя;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состоянии– 33,4 (тридцать три целых четыре десятых) месячных расчетных показателей;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 (по одному из оснований):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–342,818 (триста сорок две целых восемьсот восемнадцать тысячных) месячных расчетных показателя;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34,282 (тридцать четыре целых двести восемьдесят два тысячных) месячных расчетных показателей;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(тридцать четыре целых двести восемьдесят два тысячных) месячных расчетных показателя;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34,282 ( тридцать четыре целых двести восемьдесят два тысячных) месячных расчетных показателя;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34,282 ( тридцать четыре целых двести восемьдесят два тысячных) месячных расчетных показателя;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34,282 ( тридцать четыре целых двести восемьдесят два тысячных) месячных расчетных показателя;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34,282 (тридцать четыре целых двести восемьдесят два тысячных) месячных расчетных показателя;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(тридцать четыре целых двести восемьдесят два тысячных) месячных расчетных показателя;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инвалидов Великой Отечественной войны или лицам, приравненного по льготам к инвалидам Великой Отечественной войны которые не вступали в повторный брак, а также супруге (супругу) умерших участников Великой Отечественной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10,285 (десять целых двести восемьдесят пять тысячных) месячных расчетных показателей;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4,285 (четыре целых двести восемьдесят пять тысячных)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 – лицам, пострадавшим от политических репрессий – 4,285 (четыре целых двести восемьдесят пять тысячных)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 – лицам, воспитывающим ребенка - инвалида в возрасте до 16 лет – 4,8 (четыре целых восемь десятых) месячных расчетных показателей.";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Ежемесячная социальная помощь детям до восемнадцати лет, имеющим заболевание, вызванное вирусом иммунодефицита человека (ВИЧ) оказывается в размере не менее 23,519 (двадцать три целых пятьсот девятнадцать тысячных) месячных расчетных показателей.";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Социальная помощь лицам, указанным в пункте 11-1 Правил, назначается независимо от доходов лица (членов семьи) и оказывается, если указанная категория лиц не находятся на полном государственном обеспечении.".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