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bafc" w14:textId="a5ab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перевозки пассажиров и багажа автомобильным транспортом внутрирайонных и внутрипоселковых маршрутов по Мактааральскому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6 мая 2021 года № 284. Зарегистрировано Департаментом юстиции Туркестанской области 6 мая 2021 года № 6187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 (зарегистрирован в Реестре государственной регистрации нормативных правовых актов № 7297)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тарифы на социально значимые маршруты перевозок пассажиров и багажа регулярным автомобильным транспортом на одного пассажира по Мактааральскому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перевозку пассажиров и багажа автомобильным транспортом внутрирайонных маршрутов 6 (шесть) тенге за один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перевозку пассажиров и багажа автомобильном транспортом на внутрипоселковые маршруты 50 (пятьдесят)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Мактааральского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Мактааральского района Б.Туребекова.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Мактааральского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К.Сарсекбаев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апреля 2021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