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6612" w14:textId="7826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Майского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16 апреля 2021 года № 2/3. Зарегистрировано Департаментом юстиции Павлодарской области 21 апреля 2021 года № 7256. Утратило силу решением Майского районного маслихата Павлодарской области от 30 ноября 2023 года № 2/6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Майского районного маслихата Павлодарской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Майского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социально-культурному развитию и защите прав и законных интересов граждан.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Тусупбекова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Правила оказания социальной помощи, установления размеров и определения перечня отдельных категорий нуждающихся граждан Майского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Майского районного маслихата Павлодарской области от 25.04.2023 </w:t>
      </w:r>
      <w:r>
        <w:rPr>
          <w:rFonts w:ascii="Times New Roman"/>
          <w:b w:val="false"/>
          <w:i w:val="false"/>
          <w:color w:val="ff0000"/>
          <w:sz w:val="28"/>
        </w:rPr>
        <w:t>№ 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2 - 3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лиц с инвалидностью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Майского района.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Майского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статистике Агентства по стратегическому планированию и реформам Республики Казахстан по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Майского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решением акима поселка, села,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под социальной помощью понимается помощь, предоставляемая местным исполнительным органом (далее - МИО)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Праздник единства народа Казахстана - 1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- 7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- 9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Конституции Республики Казахстан - 30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Независимости Республики Казахстан - 16 декабря.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гражданам из числа следующих категорий: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боевых действий на территории других государств: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Советских Социалистических Республик (далее –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призвавшиеся на учебные сборы и направлявшиеся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ветераны, приравненные по льготам к ветеранам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 труда: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Герои Социалистического Труда, кавалеры ордена Трудовой Славы трех степеней;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удостоенные званий "Қазақстанның Еңбек Ері", "Халық қаҺарманы";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лица, на которых распространяется действие Закона: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граждане, достигшие пенсионного возраста,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от 80 лет и более (старше),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признанные в судебном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 с инвалидностью,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1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2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воспитывающие детей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спортсмены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из числа студентов, имеющие выписку из профессиональной части индивидуальной программы абилитации и реабилитации лица с инвалидностью на получение высшего или средне-специального (профессионального) образования, и иных видов образования,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студенты высших учебных заведений, получившие социальную помощь на обучение по решению специальной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малообеспеченные граждане,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всех категорий, многодетные семьи (из числа получателей адресной социальной помощи), семьи со среднедушевым доходом, не превышающим величину прожиточного минимума, установленного на момент обращения, проживающие в частном жилищном фонде с печным отоплением;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попавшие в трудную жизненную ситуацию в связи с причинением ущерба имуществу вследствие стихийного бедствия или пожара. Срок обращения за социальной помощью – в течение трех месяцев с момента наступления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освободившиеся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многодетные матери (семьи) из числа получателей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граждане, имеющие социально-значимые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онкологическим заболеванием;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страдающие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туберкулезным заболеванием;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заболеванием "системная красная волчанка";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заболеванием "сахарный диабет -1 типа".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оказывает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Международному женскому дню для категории, указанной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Празднику единства народа Казахстана для категорий, указанных в абзацах втором, третьем подпункта 3), абзаце третьем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защитника Отечества для категорий, указанных в абзацах седьмом, восьмом подпункта 1), абзаце третьем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Победы для категорий, указанных в подпункте 2), абзацах втором, третьем, четвертом, пятом, шестом, девятом подпункта 1), абзаце четвертом подпункта 3), абзацах втором, четвертом, пятом, шестом, седьмом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Конституции Республики Казахстан для категорий, указанных в абзацах пятом, седьмом подпункта 6) пункта 6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Независимости Республики Казахстан для категорий, указанных в абзацах первом, втором подпункта 5), абзацах втором, третьем, четвертом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1), абзаце втором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санаторно-курортное лечение в размере 50 (пятьдесят)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путевки на санаторно-курортное оздоровление, счет - фактуры с приложением фискального чека;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абзаце четвертом подпункта 2), абзацах втором, третьем подпункта 6) пункта 6 на ремонт и благоустройство дома в размере 100 (сто)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документа подтверждающего право собственности на жилой дом (квартиру);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которые выбрали путевку на санаторно-курортное лечение через Портал социальных услуг на проезд, проживание и питание сопровождающего лица в размере 55 (пятьдесят пять)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сопровождение детей с инвалидностью до 18 лет на санаторно-курортное лечение в размере 20 (тридцать)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шестом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подготовки к республиканским, международным, областным соревнованиям в размере 15 (пятнадцать)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100 (сто)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срок оказания не позднее трех месяцев с момента наступления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втором, третьем, пятом, шестом, седьмом подпункта 10) пункта 6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медицинской справки подтверждающей болезнь;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приобретение твердого топлива в размере 20 (двадцать) МРП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1), в абзацах втором, четвертом подпункта 2), абзаце шестом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 оздоровление)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втором, третьем, четвертом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получающим процедуру гемодиализа в размере 30 (тридцать) МРП на основании списка районной больницы;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третьем, четвертом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(лица с инвалидностью, не способным самостоятельно себя обслужить и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(в силу преклонного возраста, имеют инвалидность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 или проживают в другом населенном пункте) в размере 3 (три)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подпункте 7) пункта 6 на проживание, питание и проезд к месту жительства в период обучения, в размере 15 (пятнадцать)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двух кратного прожиточного минимума установленного Законом Республики Казахстан о республиканском бюджете на соответствующий финансовый год,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медицинской справки подтверждающей болезнь;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пятом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период амбулаторного лечения в размере 15 (пятнадцать) МРП на основании списка районной больницы.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оказывает помощь лицам с доходом, не превышающим величину прожиточного минимума: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фактической стоимости обучения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праздничным дням размер социальной помощи для отдельно взятой категории получателей устанавливается в едином размере по согласованию с МИО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по Майскому району лиц оказавшимся в трудной жизненной ситуации составляет 100 (сто) МРП.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оказания социальной помощи определены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Майского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Майского районного маслихата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13 марта 2014 года № 1/30 "Об утверждении правил оказания социальной помощи, установления размеров и определения перечня отдельных категорий нуждающихся граждан Майского района" (зарегистрированное в Реестре государственной регистрации нормативных правовых актов за № 3748, опубликованное 16 апреля 2014 года в информационно-правовой системе "Әділет").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29 сентября 2014 года № 17/40 "О внесении изменений и дополнений в решение Майского районного маслихата (ХХХ сессия V созыв) от 13 марта 2014 года № 1/30 "Об утверждении правил оказания социальной помощи, установления размеров и определения перечня отдельных категорий нуждающихся граждан Майского района" (зарегистрированное в Реестре государственной регистрации нормативных правовых актов за № 4131, опубликованное 29 октября 2014 года в информационно-правовой системе "Әділет").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22 декабря 2014 года № 17/43 "О внесении изменений и дополнения в решение Майского районного маслихата (ХХХ сессия V созыв) от 13 марта 2014 года № 1/30 "Об утверждении правил оказания социальной помощи, установления размеров и определения перечня отдельных категорий нуждающихся граждан Майского района" (зарегистрированное в Реестре государственной регистрации нормативных правовых актов за № 4239, опубликованное 6 января 2015 года в информационно-правовой системе "Әділет").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23 июня 2015 года № 3/49 "О внесении дополнений в решение Майского районного маслихата (ХХХ сессия V созыв) от 13 марта 2014 года № 1/30 "Об утверждении правил оказания социальной помощи, установления размеров и определения перечня отдельных категорий нуждающихся граждан Майского района" (зарегистрированное в Реестре государственной регистрации нормативных правовых актов за № 4571, опубликованное 14 июля 2015 года в информационно-правовой системе "Әділет").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24 декабря 2015 года № 6/56 "О внесении изменения в решение Майского районного маслихата (ХХХ сессия V созыв) от 13 марта 2014 года № 1/30 "Об утверждении правил оказания социальной помощи, установления размеров и определения перечня отдельных категорий нуждающихся граждан Майского района" (зарегистрированное в Реестре государственной регистрации нормативных правовых актов за № 4898, опубликованное 27 января 2016 года в информационно-правовой системе "Әділет").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28 июня 2016 года № 5/4 "О внесении изменения в решение Майского районного маслихата (ХХХ сессия V созыв) от 13 марта 2014 года № 1/30 "Об утверждении правил оказания социальной помощи, установления размеров и определения перечня отдельных категорий нуждающихся граждан Майского района" (зарегистрированное в Реестре государственной регистрации нормативных правовых актов за № 5170, опубликованное 26 июля 2016 года в информационно-правовой системе "Әділет").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28 февраля 2018 года № 1/28 "О внесении изменения в решение Майского районного маслихата от 13 марта 2014 года № 1/30 "Об утверждении правил оказания социальной помощи, установления размеров и определения перечня отдельных категорий нуждающихся граждан Майского района" (зарегистрированное в Реестре государственной регистрации нормативных правовых актов за № 5920, опубликованное 28 марта 2018 года в Эталонном контрольном банке нормативных правовых актов Республики Казахстан).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8 апреля 2019 года № 3/46 "О внесении изменения в решение Майского районного маслихата от 13 марта 2014 года № 1/30 "Об утверждении правил оказания социальной помощи, установления размеров и определения перечня отдельных категорий нуждающихся граждан Майского района" (зарегистрированное в Реестре государственной регистрации нормативных правовых актов за № 6301, опубликованное 19 апреля 2019 года в Эталонном контрольном банке нормативных правовых актов Республики Казахстан).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