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405d" w14:textId="ab74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Мангистауского района от 20 июля 2016 года № 241 "Об установлении квоты рабочих мест"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Мангистауского района Мангистауской области от 30 апреля 2021 года № 318. Зарегистрировано Департаментом юстиции Мангистауской области 4 мая 2021 года № 4509. Утратило силу постановлением акимата Мангистауского района Мангистауской области от 8 ноября 2021 года № 637</w:t>
      </w:r>
    </w:p>
    <w:p>
      <w:pPr>
        <w:spacing w:after="0"/>
        <w:ind w:left="0"/>
        <w:jc w:val="both"/>
      </w:pPr>
      <w:bookmarkStart w:name="z0" w:id="0"/>
      <w:r>
        <w:rPr>
          <w:rFonts w:ascii="Times New Roman"/>
          <w:b w:val="false"/>
          <w:i w:val="false"/>
          <w:color w:val="ff0000"/>
          <w:sz w:val="28"/>
        </w:rPr>
        <w:t xml:space="preserve">
      Сноска. Утратило силу постановлением акимата Мангистауского района Мангистауской области от 08.11.2021 </w:t>
      </w:r>
      <w:r>
        <w:rPr>
          <w:rFonts w:ascii="Times New Roman"/>
          <w:b w:val="false"/>
          <w:i w:val="false"/>
          <w:color w:val="ff0000"/>
          <w:sz w:val="28"/>
        </w:rPr>
        <w:t>№ 637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акимат Мангистауского района ПОСТАНОВЛЯЕТ:</w:t>
      </w:r>
    </w:p>
    <w:bookmarkStart w:name="z1" w:id="1"/>
    <w:p>
      <w:pPr>
        <w:spacing w:after="0"/>
        <w:ind w:left="0"/>
        <w:jc w:val="both"/>
      </w:pPr>
      <w:r>
        <w:rPr>
          <w:rFonts w:ascii="Times New Roman"/>
          <w:b w:val="false"/>
          <w:i w:val="false"/>
          <w:color w:val="000000"/>
          <w:sz w:val="28"/>
        </w:rPr>
        <w:t xml:space="preserve">
      1. Внести в постановление акимата Мангистауского района от 20 июля 2016 года </w:t>
      </w:r>
      <w:r>
        <w:rPr>
          <w:rFonts w:ascii="Times New Roman"/>
          <w:b w:val="false"/>
          <w:i w:val="false"/>
          <w:color w:val="000000"/>
          <w:sz w:val="28"/>
        </w:rPr>
        <w:t>№ 241</w:t>
      </w:r>
      <w:r>
        <w:rPr>
          <w:rFonts w:ascii="Times New Roman"/>
          <w:b w:val="false"/>
          <w:i w:val="false"/>
          <w:color w:val="000000"/>
          <w:sz w:val="28"/>
        </w:rPr>
        <w:t xml:space="preserve"> "Об установлении квоты рабочих мест" (зарегистрировано в Реестре государственной регистрации нормативных правовых актов за № 3121, опубликовано 15 августа 2016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3" w:id="2"/>
    <w:p>
      <w:pPr>
        <w:spacing w:after="0"/>
        <w:ind w:left="0"/>
        <w:jc w:val="both"/>
      </w:pPr>
      <w:r>
        <w:rPr>
          <w:rFonts w:ascii="Times New Roman"/>
          <w:b w:val="false"/>
          <w:i w:val="false"/>
          <w:color w:val="000000"/>
          <w:sz w:val="28"/>
        </w:rPr>
        <w:t>
      2. Государственному учреждению "Мангистауский районный отдел занятости, социальных программ и регистрации актов гражданского состояния" (М.Оразалиев) обеспечить государственную регистрацию настоящего постановления в органах юстиции, его официальное опубликование в средствах массовой информации и размещение на интернет-ресурсе акимата Мангистауского района.</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Мангистауского района Махмутова Е.</w:t>
      </w:r>
    </w:p>
    <w:bookmarkEnd w:id="3"/>
    <w:bookmarkStart w:name="z5"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Мангистауского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Кушмаганбетов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Мангистауского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апреля 2021 года № 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Мангистауского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июля 2016 года № 241</w:t>
            </w:r>
          </w:p>
        </w:tc>
      </w:tr>
    </w:tbl>
    <w:bookmarkStart w:name="z12" w:id="5"/>
    <w:p>
      <w:pPr>
        <w:spacing w:after="0"/>
        <w:ind w:left="0"/>
        <w:jc w:val="left"/>
      </w:pPr>
      <w:r>
        <w:rPr>
          <w:rFonts w:ascii="Times New Roman"/>
          <w:b/>
          <w:i w:val="false"/>
          <w:color w:val="000000"/>
        </w:rPr>
        <w:t xml:space="preserve"> Квоты рабочих мест для трудоустройства лиц, состоящих на учете службы пробации, лиц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5335"/>
        <w:gridCol w:w="2004"/>
        <w:gridCol w:w="2533"/>
        <w:gridCol w:w="1477"/>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"Маңғыстау жылу, су" акимата Мангистауского района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"Өрлеу" Мангистауского районного отдел культуры, физической культуры и спорта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"Дария" Мангистауского районного отдела жилищно-коммунального хозяйства, пассажирского транспорта и автомобильных дорог</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