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b53" w14:textId="081c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23 декабря 2021 года № 10/81. Зарегистрировано в Министерстве юстиции Республики Казахстан 31 декабря 2021 года № 26327.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3 889 412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469 937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28 418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69 650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3 321 407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4 010 731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121 319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121 319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121 319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22/170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города Приозерск на 2022 год в сумме 9 011 тысяч тенге.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местных бюджетных программ развития на 2022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22/170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№10/81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2022 год, направляемых на реализацию инвестиционных проектов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20/158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