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fbcb7" w14:textId="6cfbc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Сатпаевского городского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Сатпаевского городского маслихата Карагандинской области от 23 июля 2021 года № 88. Зарегистрировано в Министерстве юстиции Республики Казахстан 2 августа 2021 года № 23791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Сатпаевский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решения Сатпаевского городского маслихата: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>"Об утверждении Правил управления бесхозяйными отходами, признанными решением суда поступившими в коммунальную собственность" от 26 декабря 2017 года № 227 (зарегистрировано в Реестре государственной регистрации нормативных правовых актов под № 4550);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>"О внесении изменения в решение Сатпаевского городского маслихата от 26 декабря 2017 года № 227 "Об утверждении Правил управления бесхозяйными отходами, признанными решением суда поступившими в коммунальную собственность" от 18 апреля 2018 года № 264 (зарегистрировано в Реестре государственной регистрации нормативных правовых актов под № 4724).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Сатпаевского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Хмилярчук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