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bcb7" w14:textId="6cfb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Сатпаевского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23 июля 2021 года № 88. Зарегистрировано в Министерстве юстиции Республики Казахстан 2 августа 2021 года № 23791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Сатпаевского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управления бесхозяйными отходами, признанными решением суда поступившими в коммунальную собственность" от 26 декабря 2017 года № 227 (зарегистрировано в Реестре государственной регистрации нормативных правовых актов под № 4550);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решение Сатпаевского городского маслихата от 26 декабря 2017 года № 227 "Об утверждении Правил управления бесхозяйными отходами, признанными решением суда поступившими в коммунальную собственность" от 18 апреля 2018 года № 264 (зарегистрировано в Реестре государственной регистрации нормативных правовых актов под № 4724).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