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7f3" w14:textId="7d05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Хромтаускому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4 марта 2021 года № 47. Зарегистрировано Департаментом юстиции Актюбинской области 10 марта 2021 года № 8090.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зарегистрированным в Реестре государственной регистрации нормативных правовых актов № 14010,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инвалидов,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Хромтаускому району: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одного– в размере четырех процентов списочной численности работников.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25 мая 2017 года № 132 "Об установлении квоты рабочих мест для инвалидов по Хромтаускому району" (зарегистрированное в Реестре государственной регистрации нормативных правовых актов № 5525, опубликованное 15 июня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"Хромтауский районный отдел занятости и социальных программ"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Хромтауского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М.Косымбаеву.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Хромтауского района от 4 марта 2021 года № 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Хромтаускому району на 2021 год,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"Хромтауская средняя школа №1" госудаственного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№6 "Ақкөгершін" государственного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"Хромтауская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"Хромтауский горно-технический высший колледж" госудаственного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"АКМЭЗ"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"Али-Жас и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4 "Гүлдер" госудаственного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"Коппер Текнолоджи"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"Восход-Хром"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"Хромтауский кирпичный завод 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"Актюбинский мясной кластер"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"Актюбинский завод металлоконструкций"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"Хромтауский районный дом культуры" государственного учреждения "Хромтауский районный отдел культуры и развития языков"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филиал ТОО "Медицинский центр Евразия"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"Восход-Oriel"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"МЖК-Строй 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Нурлы-кош" госудаственного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"SCHACHTBAU KASACHSTAN/ШАХТБАУ 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"Актюбинская медная компания"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"Хромтауская гимназия №6" госудаственного учреждения "Отдел образования Хромтауского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№7 "Еркетай" госудаственного учреждения "Отдел образования Хромтаукого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№5 "Ақбота" госудаственного учреждения "Отдел образования Хромтаукого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"АТЛАС-АВТО"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