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57f3" w14:textId="7d05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Хромтаускому району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4 марта 2021 года № 47. Зарегистрировано Департаментом юстиции Актюбинской области 10 марта 2021 года № 8090.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зарегистрированным в Реестре государственной регистрации нормативных правовых актов № 14010, акимат Хромтауского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инвалидов,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Хромтаускому району: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одного– в размере четырех процентов списочной численности работников.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25 мая 2017 года № 132 "Об установлении квоты рабочих мест для инвалидов по Хромтаускому району" (зарегистрированное в Реестре государственной регистрации нормативных правовых актов № 5525, опубликованное 15 июня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"Хромтауский районный отдел занятости и социальных программ"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Хромтауского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М.Косымбаеву.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Хромтауского района от 4 марта 2021 года № 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Хромтаускому району на 2021 год, в разрезе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"Хромтауская средняя школа №1" госудаственного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№6 "Ақкөгершін" государственного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"Хромтауская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"Хромтауский горно-технический высший колледж" госудаственного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"АКМЭЗ"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"Али-Жас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4 "Гүлдер" госудаственного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"Коппер Текнолоджи"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"Восход-Хром"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 "Тау"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"Хромтауский кирпичный завод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"Актюбинский мясной кластер"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"Актюбинский завод металлоконструкций"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"Хромтауский районный дом культуры" государственного учреждения "Хромтауский районный отдел культуры и развития языков"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филиал ТОО "Медицинский центр Евразия"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"Восход-Oriel"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"МЖК-Строй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Нурлы-кош" госудаственного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"SCHACHTBAU KASACHSTAN/ШАХТБАУ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"Актюбинская медная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"Хромтауская гимназия №6" госудаственного учреждения "Отдел образования Хромтауского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№7 "Еркетай" госудаственного учреждения "Отдел образования Хромтаукого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№5 "Ақбота" госудаственного учреждения "Отдел образования Хромтаукого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"АТЛАС-АВТО"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