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2a9" w14:textId="01fd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мая 2021 года № А-5/270. Зарегистрировано Департаментом юстиции Акмолинской области 31 мая 2021 года № 8493.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"Об утверждении Правил по охране территории Республики Казахстан от карантинных объектов и чужеродных видов", на основании представления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28 апреля 2021 года № 03-06-326,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Акмолинской области в объемах зараженных площадей по карантинному сорняку – горчаку ползучему (розовому),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карантинную зону с введением карантинного режима на территории Акмолинской области в объемах зараженных площадей по карантинному сорняку – повилики полевой,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карантинную зону с введением карантинного режима на территории Акмолинской области в объемах зараженных площадей по карантинному вредителю леса – непарному шелкопряду,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Акмолинской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- горчаку ползучему (розовому)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А-3/117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Новорыбинский, Урюпинский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Астраханский, Есильский, Узынкольский, Николаевский, Острогорский, Новочеркасский, Первомайский;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Макеевский, Сергеевский, Шункыркольский, Ярославский;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Бастау, 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Жибек жолы, Бирсуатский, Константиновский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Баймырзинский, Бирсуатский;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Алакольский, Жалманкулакский, Спиридоновский, Узынкольский;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Бауманское, Буравестник, Егиндыколь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Еркеншиликский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Бузулукский, Двуреченский, Жаныспайский, Каракольский, Красивинский, Свободненский;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Аксай, Московское;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Валихановский, Жанадалинский, Костычевский, Нахимовский, Отрадный;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Бирсуат, Гастелло, Кумсуат, Львовское, Пригородное, Пятигорское, Ушкарасу, Тасоткель, Тассуат, Шойындыколь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Беловодский, Жанакийминский, Запорожский, Ишимский, Калининский, Кызылсайский, Тарасовский;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Белагаш, Жаксы, Киевское, Новокиенка, Подгорное,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Зерендинский, Троицкий, Канайбийский, Кусепский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Баракпайский, Веселовский, Жамбылский, Максимовский, Сандыктауский, Широковский;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Амангельдинский, Арыктинский, Карашалгинский, Кенбидаиский, Коргалжынский, Кызылсайский, Майшукырский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Арайлынский, Жанаесилский, Жарлыкольский, Рахымжана Кошкарбаева; Нуресильский, Оразакский, Родина, Софиевский, Шалкарский;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сҰла: Маншук Маметовой, Акмол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Андреевский, Бектау, Бозайгыр, Дамсинский, Новокубанский, Петровский, Раевский, Новоселовский, Пригородный;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19 340,369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262 521,3429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- повилики полевой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А-3/117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Двуреченский, Каракольский, Красивинский, Интернациональный, Свободненский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Жанакийминский, Ишимский, Кызылсайский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Жанадалинский, Отрадный, Пятигорский; сҰла: Бирсуат, Гастелло, Пригородное,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Балкашинский, Сандыктауский, Широковский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вредителю леса - непарному шелкопряду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А-3/117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на территории Щучинского района с введением карантинного режима" от 19 апреля 2007 года № А-4/129 (зарегистрировано в Реестре государственной регистрации нормативных правовых актов № 3224).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на территории Зерендинского района с введением карантинного режима" от 11 апреля 2008 года № А-3/122 (зарегистрировано в Реестре государственной регистрации нормативных правовых актов № 3249).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6 мая 2020 года № А-5/249 (зарегистрировано в Реестре государственной регистрации нормативных правовых актов № 7851).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