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06b7" w14:textId="f260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субъектам финансового мониторинга по подготовке и обучению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9 августа 2021 года № 6. Зарегистрирован в Министерстве юстиции Республики Казахстан 11 августа 2021 года № 23952.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Председателя Агентства РК по финансовому мониторингу от 29.12.2025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Председателя Агентства РК по финансовому мониторингу от 29.12.2025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финансового мониторинга по подготовке и обучению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Агентства РК по финансовому мониторингу от 29.12.2025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октября 2020 года № 1000 "Об утверждении требований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под № 21426).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субъектам финансового мониторинга по подготовке и обучению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в редакции приказа Председателя Агентства РК по финансовому мониторингу от 29.12.2025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субъектам финансового мониторинга по подготовке и обучению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 и устанавливают требования к субъектам финансового мониторинга (далее – субъекты) по подготовке и обучению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– субъекты финансового мониторинга, осуществляющие свою деятельность единолично, и сотрудники субъекта финансового мониторинга, осуществляющие функции, связанные с соблюдением законодательства по вопросам ПОД/ФТ/ФРОМУ;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тестирование – процедура прохождения субъектами оценки знаний в сфере ПОД/ФТ/ФРОМУ;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подготовки и обучения является получение субъектами знаний в сфере ПОД/ФТ/ФРОМУ в соответствии с Требованиями, необходимых им для соблюдения законодательства Республики Казахстан о ПОД/ФТ/ФРОМУ.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подтверждения изучения субъектами материала, изученного в процессе обучения субъекты проходят тестирование с периодичностью не реже 1 (одного) раза в 3 (три) года с даты прохождения тестирования на интернет-ресурсе уполномоченного органа.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подготовки и обучения субъектов финансового мониторинга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разрабатывают программу подготовки и обучения в сфере ПОД/ФТ/ФРОМУ (далее – программа обучения) с учетом требований законодательства Республики Казахстан о ПОД/ФТ/ФРОМУ, а также особенностей деятельности субъектов и их клиентов.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Программа обучения содержит: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нормативных правовых актов Республики Казахстан в сфере ПОД/ФТ/ФРОМУ и международных стандартов в области ПОД/ФТ/ФРОМУ;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правил внутреннего контроля, разрабатываемых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программы их осуществления при исполнении субъектами своих служебных обязанностей, а также меру ответственности за неисполнение требований законодательства Республики Казахстан о ПОД/ФТ/ФРОМУ,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статьями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 типологий, схем и способов легализации (отмывания) доходов, полученных преступным путем, финансированию терроризма и финансированию распространению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а также признаков определения подозрительных операций и подозрительной деятельности клиента.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проходят обучение в целях ПОД/ФТ/ФРОМУ в соответствии с программой обучения предусмотренной в настоящих Требованиях.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обучение проводится субъектом, ответственным за соблюдение правил внутреннего контроля (за исключением субъектов, осуществляющих свою деятельность единолично),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следующих случаях: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действующих и вступлении в силу новых нормативных правовых актов Республики Казахстан в области ПОД/ФТ/ФРОМУ;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утверждении субъектом новых или изменении действующих правил внутреннего контроля в целях ПОД/ФТ/ФРОМУ.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субъекта утверждает перечень работников подразделения по ПОД/ФТ/ФРОМУ, которые проходят обучение в целях ПОД/ФТ/ФРОМУ, до начала осуществления ими функций, связанных с соблюдением законодательства Республики Казахстан о ПОД/ФТ/ФРОМУ.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в целях подготовки и обучения в сфере ПОД/ФТ/ФРОМУ используют информацию, размещенную на интернет-ресурсе уполномоченного органа в разделе "Обучение".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Субъекты, имеющие национальные и международные сертификаты в сфере ПОД/ФТ/ФРОМУ, проходят тестирование по осуществляемому виду деятельности в онлайн формате с использованием биометрического контроля тестируемого лица.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Ответственный работник по ПОД/ФТ/ФРОМУ и (или) работник подразделения ПОД/ФТ/ФРОМУ до начала осуществления ими функций, связанных с соблюдением законодательства Республики Казахстан о ПОД/ФТ/ФРОМУ,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Субъекты, осуществляющие свою деятельность единолично,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 в течение 3 (трех) месяцев с начала осуществления своей деятельности.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действия результатов тестирования составляет 3 (три) года с момента прохождения аттестации с положительным результатом.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Подсчет ответов тестирования осуществляется автоматически. Значение прохождения тестирования составляет не менее 70 (семидесяти) правильных ответов от общего количества 100 (сто) вопросов.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на знание норм законодательства Республики Казахстан о ПОД/ФТ/ФРОМУ составляет 100 (сто) минут.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Субъектам, получившим результаты тестирования ниже установленных значений, выдается справка о том, что субъект не прошел тестирование.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Субъекты, получившие результаты тестирования ниже установленных значений допускаются к повторному тестированию через 14 (четырнадцать) календарных дней.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имеет юридическую силу в течение всего срока действия и может быть предъявлен в электронном или распечатанном виде.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 прохождения субъектами программы обучения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работник по ПОД/ФТ/ФРОМУ ведет учет прохождения сотрудниками программы обучения своевременно.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Субъекты, осуществляющие свою деятельность единолично, ведут учет прохождения программы обучения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Сертификат, подтверждающий прохождение сотрудником субъекта программы обучения, приобщается к личному делу сотрудника.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 лиц, прошедших тестирование, ведется уполномоченным органом.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