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fbfc" w14:textId="8a2f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внутреннего расследования в органах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апреля 2021 года № 174. Зарегистрирован в Министерстве юстиции Республики Казахстан 22 апреля 2021 года № 22597.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внутренних расследований в органах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174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внутреннего расследования в органах гражданской защиты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внутреннего расследования в органах гражданской защиты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Трудового кодекса Республики Казахстан и определяют порядок проведения внутреннего расследования в органах гражданской защиты (далее – ОГЗ).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внутреннего расследования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Внутреннее расследование назначается приказом Министра по чрезвычайным ситуациям Республики Казахстан либо вице-министра, уполномоченного руководителя ведомства Министерства по чрезвычайным ситуациям Республики Казахстан (далее – МЧС), территориального подразделения находящегося в ведении МЧС и его ведомства, государственного учреждения, находящегося в ведении МЧС и его ведомства (далее – работодатель) и проводится для установления совершения виновных действий и/или бездействия, в отношении работника, гражданского служащего ОГЗ (далее – работник), при обслуживании денежных или товарных ценностей, а также при использовании своего служебного положения в своих интересах или в интересах третьего лица вопреки интересам работодателя взамен получения материальных или иных выгод для себя или других лиц, если эти действия или бездействие дают основания для утраты доверия к нему со стороны работодателя.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проведения внутренних расследований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юридических лиц о фактах совершения работником действий или бездействий, а также незаконного использования своих должностных полномочий;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ревизий;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публикации в средствах массовой информации;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сообщения правоохранительного органа, специального государственного органа, суда;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факты правонарушений и происшествий.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Внутреннее расследование проводит служба, в компетенцию которого входит рассмотрение вопроса, явившегося одним из оснований пункта 3 настоящих Правил.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приказу работодателя внутреннее расследование может проводиться специально созданной комиссией.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Внутреннее расследование завершается не позднее чем через один месяц со дня принятия решения о его проведении. В указанный срок не засчитывается время нахождения работника, в отношении которого проводится внутреннее расследование, в отпуске, в командировке или на лечении, а также время его отсутствия на службе по иным уважительным причинам.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Материалы внутреннего расследования содержат сведения, зафиксированные в письменной форме, а также в форме фото, аудио, видео материалов, в случае их наличия.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Письменное объяснение истребуется от работника, в отношении которого проводится внутреннее расследование. При отказе работника от дачи письменного объяснения составляется акт в произвольной форме, где указываются: место, дата и время составления акта, должность, фамилия, имя и отчество (при его наличии) должностных лиц (не менее 3 работников), составивших акт.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внутреннего расследования принимаются меры к объективному и всестороннему установлению: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факта совершения работником виновных действий или бездействий, а также незаконного использования служебного положения;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 и условий, способствовавших совершению работником виновных действий или бездействий, а также незаконного использования служебного положения;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характера и размера вреда, причиненного работником в результате совершенных виновных действий или бездействий, а также незаконного использования служебного положения, если эти действия и бездействия дают основания для утраты доверия со стороны работодателя.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внутреннего расследования составляется акт,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обоснования, подтверждающих/не подтверждающих совершение виновных действий или бездействий работником, а также незаконное использование свое служебное положение;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и предложения.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внутреннего расследования составляется в одном экземпляре, подписывается лицами, проводившими его, и утверждается работодателем в течение трех календарных дней со дня окончания внутреннего расследования.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Работники, в отношении которых проводилось внутреннее расследование, ознакамливаются с материалами и актом внутреннего расследования в течение трех рабочих дней (под роспись) службой, проводившей внутреннее расследование.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 внутреннего расследования приобщается к личному делу работника, в отношении которого оно осуществлялось.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