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3560" w14:textId="8003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декабря 2017 года № 442 «Об утверждении Методики оценки экономической концентрации на финансовых рынках»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19 марта 2021 года № 4. Зарегистрирован в Министерстве юстиции Республики Казахстан 19 марта 2021 года № 22371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2017 года № 442 «Об утверждении Методики оценки экономической концентрации на финансовых рынках» (зарегистрирован в Реестре государственной регистрации нормативных правовых актов за № 16226, опубликован 22 января 2018 года в Эталонном контрольном банке нормативных правовых актов Республики Казахстан)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экономической концентрации на финансовых рынках,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«2. Методика определяет механизм оценки экономической концентрации на финансовых рынках антимонопольным органом.»;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«3. В Методике применяются следующие понятия: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согласие на экономическую концентрацию - согласие антимонопольного органа на осуществление сделок, предусмотренных подпунктами 1) - 3) пункта 1 статьи 201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запрет на экономическую концентрацию на финансовых рынках - запрет антимонопольного органа на осуществление сделок, предусмотренных подпунктами 1) - 3) пункта 1 статьи 201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поставщики услуг - субъекты рынка, осуществляющее предпринимательскую деятельность по предоставлению финансовых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финансовые услуги - деятельность участников страхового рынка, рынка ценных бумаг, добровольного накопительного пенсионного фонда, банковская деятельность, деятельность организаций по проведению отдельных видов банковских операций, осуществляемые на основании лицензий, полученных в соответствии с Законом Республики Казахстан от 4 июля 2003 года «О государственном регулировании, контроле и надзоре финансового рынка и финансовых организаций» (далее - Закон);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предписание - вынесение антимонопольным органом решения о необходимости отмены сделок, предусмотренных подпунктами 4) и 5) пункта 1 статьи 201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заявитель - лицо, подавшее ходатайство о даче согласия на экономическую концентрацию на финансовых рынках или уведомление о совершенной экономической концентрации на финансовых рынках;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7) участник экономической концентрации - физическое или юридическое лицо, совершившее или намеревающееся совершить экономическую концентрацию на финансовых рынках.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Иные понятия и термины, используемые в Методике, определены Кодексом и Законом, а также другими законодательными актами Республики Казахстан в области регулирования финансового рынка.»;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«4. Основаниями проведения оценки экономической концентрации на финансовых рынках являются поступление в антимонопольный орган: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ходатайства о даче согласия на экономическую концентрацию на финансовых рынках, представленного заявителем по форме согласно приложению 1 к Методике (далее - ходатайство);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уведомления о совершенной экономической концентрации на финансовых рынках при совершении сделок, предусмотренных подпунктами 4) и 5) пункта 1 статьи 201 Кодекса, представленного заявителем по форме согласно приложению 2 к Методике (далее - уведомление).»;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«5. В течение сорока календарных дней (с правом приостановления сроков в соответствии с пунктами 3 и 5 статьи 205 Кодекса) проведение антимонопольным органом оценки экономической концентрации на финансовых рынках, при рассмотрении ходатайства включает следующие этапы: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проверка полноты и достоверности прилагаемых к ходатайству документов и сведений предусмотренных статьей 204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проведение анализа состояния конкуренции в отношении финансовых организаций при совершении экономической концентрации на финансовых рынках в случае, если лица, участвующие в сделке (группа лиц), осуществляют деятельность по реализации аналогичных или взаимозаменяемых финансовых услуг и (или) наличия признаков ограничения конкуренции;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расчет показателей ограничения конкуренции на финансовом рынке при выявлении признаков ограничения конкуренции, в том числе при возникновении или усилении доминирующего положения на финансовых рынках;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принятие антимонопольным органом решения по результатам оценки экономической концентрации на финансовых рынках.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 этом не является ограничением конкуренции при совершении экономической концентрации заключение сделок, связанных с обеспечением финансовой стабильности и защитой прав потребителей финансовых услуг.»;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«6. В течение тридцати календарных дней после поступления в антимонопольный орган уведомления о совершенной экономической концентрации на финансовых рынках, проведение оценки экономической концентрации в ходе рассмотрения уведомления включает следующие этапы: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проверка полноты и достоверности прилагаемых к уведомлению документов и сведений предусмотренных статьей 207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рассмотрение договора или иного документа, подтверждающего совершение экономической концентрации на финансовых рынках;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рассмотрение экономической концентрации на предмет ограничения конкуренции, в том числе путем возникновения или усиления доминирующего положения на финансовых рынках;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принятие антимонопольным органом решения по уведомлению в соответствии со статьей 209 Кодекса.»;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«7. При оценке экономической концентрации на финансовых рынках в качестве информации, при необходимости используются сведения, полученные: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от участников экономической концентрации на финансовых рынках;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от уполномоченного органа по регулированию, контролю и надзору финансового рынка и финансовых организаций;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3) от уполномоченного органа в области государственной статистики.»;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«8. При отсутствии аналогичных или взаимозаменяемых финансовых услуг, а также отсутствии признаков ограничения конкуренции среди финансовых услуг, оказываемых лицами, участвующими в сделке (группой лиц), руководителем антимонопольного органа или лица, его замещающего, принимается решение о согласии на экономическую концентрацию на финансовых рынках и в течение трех рабочих дней со дня принятия такого решения направляется заявителю и уполномоченному органу по регулированию, контролю и надзору финансового рынка и финансовых организаций.»;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«9. При осуществлении деятельности по реализации аналогичных или взаимозаменяемых финансовых услуг лицами, участвующими в сделке (группой лиц), и (или) наличия признаков ограничения конкуренции, антимонопольным органом проводится анализ состояния конкуренции в отношении финансовых организаций в соответствии с Методикой по проведению анализа состояния конкуренции в отношении финансовых организаций, утвержденной приказом Министра национальной экономики Республики Казахстан от 27 февраля 2017 года № 85, зарегистрированным в Реестре государственной регистрации нормативных правовых актов под № 14927 (далее - Методика № 85).»;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«10. Aнтимонопольным органом, по результатам проведенного анализа состояния конкуренции в отношении финансовых организаций, предоставляется согласие на совершение экономической концентрации на финансовых рынках в следующих случаях: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совокупная доля не более чем двух финансовых организаций, которым принадлежат наибольшие доли на соответствующем рынке финансовых услуг, составляет менее пятидесяти процентов;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отсутствуют признаки ограничения конкуренции».;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«11. По результатам анализа состояния конкуренции в отношении финансовых организаций совокупная доля участников экономической концентрации на финансовом рынке составляет: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не более чем двух финансовых организаций, которым принадлежат наибольшие доли на соответствующем рынке финансовых услуг пятьдесят и более процентов;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не более чем трех финансовых организаций, которым принадлежат наибольшие доли на соответствующем рынке финансовых услуг семьдесят и более процентов;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антимонопольным органом производится расчет показателей состояния конкуренции при совершении экономической концентрации в соответствии с Методикой № 85.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Экономическая концентрация запрещается, если она приводит к ограничению конкуренции.»;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«12. Для выявления наличия, возникновения или усиления ограничения конкуренции антимонопольным органом используются следующие показатели ограничения конкуренции: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при экономической концентрации совокупная доля участников сделки на соответствующем рынке финансовых услуг составит 50 % и более;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изменение показателей рыночной концентрации: в случае совершения сделки индекс рыночной концентрации Герфиндаля - Гиршмана (ННI) на соответствующем финансовых рынке изменится: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более чем на 250 для умеренноконцентрированного рынка (1000 &lt;ННI&lt; 2000);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более чем на 100 для высококонцентрированного рынка (2000 &lt;ННI&lt; 10000);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негативные последствия на рынок в результате слияния субъектов рынка на низкоконцентрированных рынках (ННI&lt; 1000) маловероятны;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возникновение возможных барьеров входа на рынок при экономической концентрации.»;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«20. По результатам оценки экономической концентрации на финансовых рынках формируется заключение, которое подписывается руководителем соответствующего структурного подразделения антимонопольного органа или лицом, его замещающим.»;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«21. По результатам рассмотрения заключения руководителем антимонопольного органа или лицом, его замещающим принимается одно из следующих решений: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о согласии на экономическую концентрацию на финансовых рынках;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о запрете на экономическую концентрацию на финансовых рынках с предоставлением мотивированного заключения.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Решение антимонопольного органа о согласии на экономическую концентрацию на финансовых рынках или запрете экономической концентрации на финансовых рынках оформляется актом антимонопольного органа и в течение трех рабочих дней со дня принятия такого решения направляется лицу, подавшему ходатайство, а также для сведения уполномоченному органу по регулированию, контролю и надзору финансового рынка и финансовых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По результатам рассмотрения уведомления принимается одно из следующих решений: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не направление предписания о необходимости отмены сделки заявителю при поступления в антимонопольный орган по истечении тридцати календарных дней после поступления уведомления, экономическая концентрация на финансовых рынках считается осуществленной;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антимонопольный орган выносит предписание о необходимости отмены сделки при установлении совершения экономической концентрации на финансовых рынках, которая привела или может привести к ограничению или устранению конкуренции, в том числе путем возникновения или усиления доминирующего положения на финансовых рынках.»;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экономической концентрации и контроля государственных предприятий Aгентства по защите и развитию конкуренции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Aгентства по защите и развитию конкуренции Республики Казахстан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заместителя Председателя Aгентства по защите и развитию конкуренции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Председатель Aгентства по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защите и развитию конкуренции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С. Жумангарин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Председатель Aгентства по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защите и развитию конкуренции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от 19 марта 2021 года № 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Приложение 1 к Методике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оценки экономической концентрации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на финансовых рынках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>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Председателю Aгентства по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защите и развитию конкуренции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от_______________________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(полное наименование и (или)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фамилия, имя, отечество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(при его наличии)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услугополучателя БИН 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ИИН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</w:t>
      </w:r>
      <w:r>
        <w:rPr>
          <w:rFonts w:ascii="Times New Roman"/>
          <w:b/>
          <w:i w:val="false"/>
          <w:color w:val="000000"/>
          <w:sz w:val="28"/>
        </w:rPr>
        <w:t>Ходатайство о даче согласия на экономическую концентрацию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Предпринимательского кодекса Республики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(далее - Кодекс) прошу дать согласие на экономическую концентрацию,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заключающуюся в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(описание сделки, действия, с указанием предмета и сторон сделки, 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Настоящее ходатайство о даче согласия на экономическую концентрацию подается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наименование/ фамилия, имя, отечество (при его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(указывается подпункт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Кодекса)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Документация прилагается в соответствии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(указывается пункт </w:t>
      </w:r>
      <w:r>
        <w:rPr>
          <w:rFonts w:ascii="Times New Roman"/>
          <w:b w:val="false"/>
          <w:i w:val="false"/>
          <w:color w:val="000000"/>
          <w:sz w:val="28"/>
        </w:rPr>
        <w:t>статьи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Представляемые документы пронумерованы (электронный носитель прилагается).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Полноту и достоверность прилагаемых документов и сведений подтверждаю.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Согласен на использования сведений, составляющих охраняемую законом тайну, содержащихся  в информационных системах.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или лица, его замещающего 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Дата подачи ходатайства «___» _______ 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Контакты представителя ______________________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 xml:space="preserve">Председатель Aгентства по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защите и развитию конкуренции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от 19 марта 2021 года № 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Приложение 2 к Методике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оценки экономической концентрации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на финансовых рынках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>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>Председателю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Aгентства по защите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и развитию конкуренции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от______________________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(полное наименование и (или)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фамилия, имя, отечество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(при его наличии)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услугополучателя БИН 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ИИН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</w:t>
      </w:r>
      <w:r>
        <w:rPr>
          <w:rFonts w:ascii="Times New Roman"/>
          <w:b/>
          <w:i w:val="false"/>
          <w:color w:val="000000"/>
          <w:sz w:val="28"/>
        </w:rPr>
        <w:t>Уведомление о совершенной экономической концентрации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Предпринимательского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(наименование, фамилия, имя, отчество (при его наличии участников сделки)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уведомляю о совершенной  (планируемой) экономической концентрации, заключающейся 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6"/>
        <w:gridCol w:w="2134"/>
      </w:tblGrid>
      <w:tr>
        <w:trPr>
          <w:trHeight w:val="30" w:hRule="atLeast"/>
        </w:trPr>
        <w:tc>
          <w:tcPr>
            <w:tcW w:w="1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приобретении субъектом рынка прав (в том числе на основании договора о доверительном управлении, договора о совместной деятельности, договора поручения),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  <w:p>
            <w:pPr>
              <w:spacing w:after="0"/>
              <w:ind w:left="0"/>
              <w:jc w:val="left"/>
            </w:pPr>
            <w:r>
              <w:drawing>
                <wp:inline distT="0" distB="0" distL="0" distR="0">
                  <wp:extent cx="3937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участии одних и тех же физических лиц в исполнительных органах, советах директоров,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  <w:p>
            <w:pPr>
              <w:spacing w:after="0"/>
              <w:ind w:left="0"/>
              <w:jc w:val="left"/>
            </w:pPr>
            <w:r>
              <w:drawing>
                <wp:inline distT="0" distB="0" distL="0" distR="0">
                  <wp:extent cx="3937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Описание сделки, действия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Наименование/фамилия, имя, отчество (при его наличии)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БИН/ИИН </w:t>
      </w:r>
    </w:p>
    <w:p>
      <w:pPr>
        <w:spacing w:after="0"/>
        <w:ind w:left="0"/>
        <w:jc w:val="left"/>
      </w:pPr>
      <w:r>
        <w:drawing>
          <wp:inline distT="0" distB="0" distL="0" distR="0">
            <wp:extent cx="4724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Представляемые документы пронумерованы (электронный носитель прилагается).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Полноту и достоверность прилагаемых документов и сведений подтверждаю.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 или лица, его замещающего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Дата подачи ходатайства «___» _________ 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Контакты представителя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