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04bae" w14:textId="e704b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24 ноября 2014 года № 511 "Об утверждении Правил составления и представления бюджетной заявки"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25 января 2021 года № 46. Зарегистрирован в Министерстве юстиции Республики Казахстан 27 января 2021 года № 22127. Утратил силу приказом Министра финансов Республики Казахстан от 29 апреля 2025 года № 209.</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29.04.2025 </w:t>
      </w:r>
      <w:r>
        <w:rPr>
          <w:rFonts w:ascii="Times New Roman"/>
          <w:b w:val="false"/>
          <w:i w:val="false"/>
          <w:color w:val="ff0000"/>
          <w:sz w:val="28"/>
        </w:rPr>
        <w:t>№ 209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4" w:id="0"/>
    <w:p>
      <w:pPr>
        <w:spacing w:after="0"/>
        <w:ind w:left="0"/>
        <w:jc w:val="both"/>
      </w:pPr>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24 ноября 2014 года № 511 "Об утверждении Правил составления и представления бюджетной заявки" (зарегистрирован в Реестре государственной регистрации нормативных правовых актов под № 10007, опубликован 8 января 2015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и представления бюджетной заявки,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"7. Бюджетная заявка включает в себя:</w:t>
      </w:r>
    </w:p>
    <w:bookmarkEnd w:id="3"/>
    <w:bookmarkStart w:name="z9" w:id="4"/>
    <w:p>
      <w:pPr>
        <w:spacing w:after="0"/>
        <w:ind w:left="0"/>
        <w:jc w:val="both"/>
      </w:pPr>
      <w:r>
        <w:rPr>
          <w:rFonts w:ascii="Times New Roman"/>
          <w:b w:val="false"/>
          <w:i w:val="false"/>
          <w:color w:val="000000"/>
          <w:sz w:val="28"/>
        </w:rPr>
        <w:t xml:space="preserve">
      1) расчеты по видам расходов по каждой бюджетной программе администратора республиканских бюджетных программ, за исключением текущих административных расходов государственных органов, по которым определены лимиты в соответствии с частью третьей </w:t>
      </w:r>
      <w:r>
        <w:rPr>
          <w:rFonts w:ascii="Times New Roman"/>
          <w:b w:val="false"/>
          <w:i w:val="false"/>
          <w:color w:val="000000"/>
          <w:sz w:val="28"/>
        </w:rPr>
        <w:t>статьи 65-1</w:t>
      </w:r>
      <w:r>
        <w:rPr>
          <w:rFonts w:ascii="Times New Roman"/>
          <w:b w:val="false"/>
          <w:i w:val="false"/>
          <w:color w:val="000000"/>
          <w:sz w:val="28"/>
        </w:rPr>
        <w:t xml:space="preserve"> Бюджетного кодекса, с описанием влияния заявленного финансирования на достижение показателей результатов бюджетных программ;</w:t>
      </w:r>
    </w:p>
    <w:bookmarkEnd w:id="4"/>
    <w:bookmarkStart w:name="z10" w:id="5"/>
    <w:p>
      <w:pPr>
        <w:spacing w:after="0"/>
        <w:ind w:left="0"/>
        <w:jc w:val="both"/>
      </w:pPr>
      <w:r>
        <w:rPr>
          <w:rFonts w:ascii="Times New Roman"/>
          <w:b w:val="false"/>
          <w:i w:val="false"/>
          <w:color w:val="000000"/>
          <w:sz w:val="28"/>
        </w:rPr>
        <w:t>
      2) расчеты по видам расходов по каждой бюджетной программе администратора местных бюджетных программ, с описанием влияния заявленного финансирования на достижение показателей результатов бюджетных программ;</w:t>
      </w:r>
    </w:p>
    <w:bookmarkEnd w:id="5"/>
    <w:bookmarkStart w:name="z11" w:id="6"/>
    <w:p>
      <w:pPr>
        <w:spacing w:after="0"/>
        <w:ind w:left="0"/>
        <w:jc w:val="both"/>
      </w:pPr>
      <w:r>
        <w:rPr>
          <w:rFonts w:ascii="Times New Roman"/>
          <w:b w:val="false"/>
          <w:i w:val="false"/>
          <w:color w:val="000000"/>
          <w:sz w:val="28"/>
        </w:rPr>
        <w:t>
      3) информацию о полученных и использованных связанных грантах по состоянию на 1 января текущего финансового года с обязательной разбивкой суммы связанных грантов по направлениям расходования;</w:t>
      </w:r>
    </w:p>
    <w:bookmarkEnd w:id="6"/>
    <w:bookmarkStart w:name="z12" w:id="7"/>
    <w:p>
      <w:pPr>
        <w:spacing w:after="0"/>
        <w:ind w:left="0"/>
        <w:jc w:val="both"/>
      </w:pPr>
      <w:r>
        <w:rPr>
          <w:rFonts w:ascii="Times New Roman"/>
          <w:b w:val="false"/>
          <w:i w:val="false"/>
          <w:color w:val="000000"/>
          <w:sz w:val="28"/>
        </w:rPr>
        <w:t>
      4) информацию о полученных и использованных несвязанных грантах по состоянию на 1 января текущего финансового года;</w:t>
      </w:r>
    </w:p>
    <w:bookmarkEnd w:id="7"/>
    <w:bookmarkStart w:name="z13" w:id="8"/>
    <w:p>
      <w:pPr>
        <w:spacing w:after="0"/>
        <w:ind w:left="0"/>
        <w:jc w:val="both"/>
      </w:pPr>
      <w:r>
        <w:rPr>
          <w:rFonts w:ascii="Times New Roman"/>
          <w:b w:val="false"/>
          <w:i w:val="false"/>
          <w:color w:val="000000"/>
          <w:sz w:val="28"/>
        </w:rPr>
        <w:t>
      5) прогноз поступлений и расходов денег от реализации государственными учреждениями товаров (работ, услуг), остающихся в их распоряжении;</w:t>
      </w:r>
    </w:p>
    <w:bookmarkEnd w:id="8"/>
    <w:bookmarkStart w:name="z14" w:id="9"/>
    <w:p>
      <w:pPr>
        <w:spacing w:after="0"/>
        <w:ind w:left="0"/>
        <w:jc w:val="both"/>
      </w:pPr>
      <w:r>
        <w:rPr>
          <w:rFonts w:ascii="Times New Roman"/>
          <w:b w:val="false"/>
          <w:i w:val="false"/>
          <w:color w:val="000000"/>
          <w:sz w:val="28"/>
        </w:rPr>
        <w:t>
      6) отчет по итогам мониторинга бюджетных инвестиционных проектов, включая целевые трансферты на развитие, по итогам первого квартала текущего финансового года;</w:t>
      </w:r>
    </w:p>
    <w:bookmarkEnd w:id="9"/>
    <w:bookmarkStart w:name="z15" w:id="10"/>
    <w:p>
      <w:pPr>
        <w:spacing w:after="0"/>
        <w:ind w:left="0"/>
        <w:jc w:val="both"/>
      </w:pPr>
      <w:r>
        <w:rPr>
          <w:rFonts w:ascii="Times New Roman"/>
          <w:b w:val="false"/>
          <w:i w:val="false"/>
          <w:color w:val="000000"/>
          <w:sz w:val="28"/>
        </w:rPr>
        <w:t>
      7) пояснительную записку;</w:t>
      </w:r>
    </w:p>
    <w:bookmarkEnd w:id="10"/>
    <w:bookmarkStart w:name="z16" w:id="11"/>
    <w:p>
      <w:pPr>
        <w:spacing w:after="0"/>
        <w:ind w:left="0"/>
        <w:jc w:val="both"/>
      </w:pPr>
      <w:r>
        <w:rPr>
          <w:rFonts w:ascii="Times New Roman"/>
          <w:b w:val="false"/>
          <w:i w:val="false"/>
          <w:color w:val="000000"/>
          <w:sz w:val="28"/>
        </w:rPr>
        <w:t>
      8) сводный перечень бюджетных программ и сводную таблицу расходов по текущим бюджетным программам и бюджетным программам развития, включающие базовые расходы и расходы на новые инициативы;</w:t>
      </w:r>
    </w:p>
    <w:bookmarkEnd w:id="11"/>
    <w:bookmarkStart w:name="z17" w:id="12"/>
    <w:p>
      <w:pPr>
        <w:spacing w:after="0"/>
        <w:ind w:left="0"/>
        <w:jc w:val="both"/>
      </w:pPr>
      <w:r>
        <w:rPr>
          <w:rFonts w:ascii="Times New Roman"/>
          <w:b w:val="false"/>
          <w:i w:val="false"/>
          <w:color w:val="000000"/>
          <w:sz w:val="28"/>
        </w:rPr>
        <w:t>
      9) утвержденное на текущий год штатное расписание и проект штатного расписания на планируемый период центральных государственных органов, его ведомств, территориальных органов, подведомственных государственных учреждений, в том числе структурных подразделений центрального аппарата, ведомств и их территориальных органов; штатное расписание исполнительных органов, финансируемых из соответствующих местных бюджетов, и подведомственных им государственных учреждений в случае их изменения;</w:t>
      </w:r>
    </w:p>
    <w:bookmarkEnd w:id="12"/>
    <w:bookmarkStart w:name="z18" w:id="13"/>
    <w:p>
      <w:pPr>
        <w:spacing w:after="0"/>
        <w:ind w:left="0"/>
        <w:jc w:val="both"/>
      </w:pPr>
      <w:r>
        <w:rPr>
          <w:rFonts w:ascii="Times New Roman"/>
          <w:b w:val="false"/>
          <w:i w:val="false"/>
          <w:color w:val="000000"/>
          <w:sz w:val="28"/>
        </w:rPr>
        <w:t>
      10) решение уполномоченной комиссии по рассмотрению вопросов привлечения в государственные органы иностранных работников и трудовые договоры, заключенные с иностранными работниками, привлеченными в государственный орган Республики Казахстан;</w:t>
      </w:r>
    </w:p>
    <w:bookmarkEnd w:id="13"/>
    <w:bookmarkStart w:name="z19" w:id="14"/>
    <w:p>
      <w:pPr>
        <w:spacing w:after="0"/>
        <w:ind w:left="0"/>
        <w:jc w:val="both"/>
      </w:pPr>
      <w:r>
        <w:rPr>
          <w:rFonts w:ascii="Times New Roman"/>
          <w:b w:val="false"/>
          <w:i w:val="false"/>
          <w:color w:val="000000"/>
          <w:sz w:val="28"/>
        </w:rPr>
        <w:t>
      11) проекты бюджетных программ по целевым трансфертам, согласованные с местными исполнительными органами области, города республиканского значения, столицы, в случае выделения целевых трансфертов на развитие из республиканского бюджета в областные бюджеты, бюджеты города республиканского значения, столицы, отчет о достигнутых прямых и конечных результатах за счет использования целевых трансфертов в соответствии с бюджетными программами (подпрограммами);</w:t>
      </w:r>
    </w:p>
    <w:bookmarkEnd w:id="14"/>
    <w:bookmarkStart w:name="z20" w:id="15"/>
    <w:p>
      <w:pPr>
        <w:spacing w:after="0"/>
        <w:ind w:left="0"/>
        <w:jc w:val="both"/>
      </w:pPr>
      <w:r>
        <w:rPr>
          <w:rFonts w:ascii="Times New Roman"/>
          <w:b w:val="false"/>
          <w:i w:val="false"/>
          <w:color w:val="000000"/>
          <w:sz w:val="28"/>
        </w:rPr>
        <w:t>
      12) проекты бюджетных программ по целевым трансфертам, согласованные с местными исполнительными органами района, в случае выделения целевых трансфертов на развитие из областного бюджета в районный (города областного значения) бюджет, в том числе целевых трансфертов на развитие из республиканского бюджета, выделяемых в областные бюджеты и подлежащих дальнейшему распределению в районные бюджеты, отчет о достигнутых прямых и конечных результатах за счет использования целевых трансфертов в соответствии с бюджетными программами (подпрограммами);</w:t>
      </w:r>
    </w:p>
    <w:bookmarkEnd w:id="15"/>
    <w:bookmarkStart w:name="z21" w:id="16"/>
    <w:p>
      <w:pPr>
        <w:spacing w:after="0"/>
        <w:ind w:left="0"/>
        <w:jc w:val="both"/>
      </w:pPr>
      <w:r>
        <w:rPr>
          <w:rFonts w:ascii="Times New Roman"/>
          <w:b w:val="false"/>
          <w:i w:val="false"/>
          <w:color w:val="000000"/>
          <w:sz w:val="28"/>
        </w:rPr>
        <w:t>
      13) проекты бюджетных программ по целевым трансфертам, согласованные с аппаратом акима города районного значения, села, поселка, сельского округа, в случае выделения целевых трансфертов на развитие из районного (города областного значения) бюджета в бюджеты города районного значения, села, поселка, сельского округа, в том числе целевых трансфертов на развитие из республиканского бюджета, выделяемых в областные, районные бюджеты и подлежащих дальнейшему распределению в бюджеты города районного значения, села, поселка, сельского округа, отчет о достигнутых прямых и конечных результатах за счет использования целевых трансфертов в соответствии с бюджетными программами (подпрограммами);</w:t>
      </w:r>
    </w:p>
    <w:bookmarkEnd w:id="16"/>
    <w:bookmarkStart w:name="z22" w:id="17"/>
    <w:p>
      <w:pPr>
        <w:spacing w:after="0"/>
        <w:ind w:left="0"/>
        <w:jc w:val="both"/>
      </w:pPr>
      <w:r>
        <w:rPr>
          <w:rFonts w:ascii="Times New Roman"/>
          <w:b w:val="false"/>
          <w:i w:val="false"/>
          <w:color w:val="000000"/>
          <w:sz w:val="28"/>
        </w:rPr>
        <w:t>
      14) проект нормативного правового акта, требующего дополнительных расходов или сокращения поступлений бюджета, в случае если администратор бюджетных программ предлагает разработать или внести изменения и дополнения в нормативные правовые акты;</w:t>
      </w:r>
    </w:p>
    <w:bookmarkEnd w:id="17"/>
    <w:bookmarkStart w:name="z23" w:id="18"/>
    <w:p>
      <w:pPr>
        <w:spacing w:after="0"/>
        <w:ind w:left="0"/>
        <w:jc w:val="both"/>
      </w:pPr>
      <w:r>
        <w:rPr>
          <w:rFonts w:ascii="Times New Roman"/>
          <w:b w:val="false"/>
          <w:i w:val="false"/>
          <w:color w:val="000000"/>
          <w:sz w:val="28"/>
        </w:rPr>
        <w:t>
      15) заключение Министерства юстиции Республики Казахстан о целесообразности разработки законопроектов и соответствия Перспективному плану законопроектных работ Правительства Республики Казахстан;</w:t>
      </w:r>
    </w:p>
    <w:bookmarkEnd w:id="18"/>
    <w:bookmarkStart w:name="z24" w:id="19"/>
    <w:p>
      <w:pPr>
        <w:spacing w:after="0"/>
        <w:ind w:left="0"/>
        <w:jc w:val="both"/>
      </w:pPr>
      <w:r>
        <w:rPr>
          <w:rFonts w:ascii="Times New Roman"/>
          <w:b w:val="false"/>
          <w:i w:val="false"/>
          <w:color w:val="000000"/>
          <w:sz w:val="28"/>
        </w:rPr>
        <w:t>
      16) инвестиционные предложения с заключениями соответствующих экспертиз;</w:t>
      </w:r>
    </w:p>
    <w:bookmarkEnd w:id="19"/>
    <w:bookmarkStart w:name="z25" w:id="20"/>
    <w:p>
      <w:pPr>
        <w:spacing w:after="0"/>
        <w:ind w:left="0"/>
        <w:jc w:val="both"/>
      </w:pPr>
      <w:r>
        <w:rPr>
          <w:rFonts w:ascii="Times New Roman"/>
          <w:b w:val="false"/>
          <w:i w:val="false"/>
          <w:color w:val="000000"/>
          <w:sz w:val="28"/>
        </w:rPr>
        <w:t>
      17) технико-экономическое обоснование бюджетного инвестиционного проекта, за исключением проектов, не требующих разработки технико-экономического обоснования, положительное заключение государственной или комплексной вневедомственной экспертизы предпроектной (технико-экономических обоснований) и проектной (проектно-сметной) документации на строительство, положительное экономическое заключение по бюджетному инвестиционному проекту уполномоченного органа по государственному планированию;</w:t>
      </w:r>
    </w:p>
    <w:bookmarkEnd w:id="20"/>
    <w:bookmarkStart w:name="z26" w:id="21"/>
    <w:p>
      <w:pPr>
        <w:spacing w:after="0"/>
        <w:ind w:left="0"/>
        <w:jc w:val="both"/>
      </w:pPr>
      <w:r>
        <w:rPr>
          <w:rFonts w:ascii="Times New Roman"/>
          <w:b w:val="false"/>
          <w:i w:val="false"/>
          <w:color w:val="000000"/>
          <w:sz w:val="28"/>
        </w:rPr>
        <w:t>
      18) положительное заключение на конкурсную документацию проекта государственно-частного партнерства или бизнес-плана к проекту государственно-частного партнерства при прямых переговорах по определению частного партнера и положительное решение соответствующей бюджетной комиссии для планирования расходов первого года реализации проекта, договор государственно-частного партнерства подписанный и зарегистрированный в установленном законодательством Республики Казахстан порядке для планирования расходов на последующие годы реализации проекта;</w:t>
      </w:r>
    </w:p>
    <w:bookmarkEnd w:id="21"/>
    <w:bookmarkStart w:name="z27" w:id="22"/>
    <w:p>
      <w:pPr>
        <w:spacing w:after="0"/>
        <w:ind w:left="0"/>
        <w:jc w:val="both"/>
      </w:pPr>
      <w:r>
        <w:rPr>
          <w:rFonts w:ascii="Times New Roman"/>
          <w:b w:val="false"/>
          <w:i w:val="false"/>
          <w:color w:val="000000"/>
          <w:sz w:val="28"/>
        </w:rPr>
        <w:t xml:space="preserve">
      19) положительное заключение уполномоченного органа по бюджетному планированию на проект перечня проектов государственно-частного партнерства по сервисной модели информатизации в части определения финансовой обеспеченности указанных проектов, в порядке определяемом </w:t>
      </w:r>
      <w:r>
        <w:rPr>
          <w:rFonts w:ascii="Times New Roman"/>
          <w:b w:val="false"/>
          <w:i w:val="false"/>
          <w:color w:val="000000"/>
          <w:sz w:val="28"/>
        </w:rPr>
        <w:t>Правилами</w:t>
      </w:r>
      <w:r>
        <w:rPr>
          <w:rFonts w:ascii="Times New Roman"/>
          <w:b w:val="false"/>
          <w:i w:val="false"/>
          <w:color w:val="000000"/>
          <w:sz w:val="28"/>
        </w:rPr>
        <w:t xml:space="preserve"> реализации сервисной модели информатизации, утвержденными приказом исполняющего обязанности Министра по инвестициям и развитию Республики Казахстан от 28 января 2016 года № 129 (зарегистрирован в Реестре государственной регистрации нормативных правовых актов под № 13282), и задание на проектирование информационно-коммуникационных услуг, утвержденное уполномоченным органом в сфере информатизации, при планировании расходов на проекты государственно-частного партнерства по сервисной модели информатизации, согласно подпункту 2) пункта 6 </w:t>
      </w:r>
      <w:r>
        <w:rPr>
          <w:rFonts w:ascii="Times New Roman"/>
          <w:b w:val="false"/>
          <w:i w:val="false"/>
          <w:color w:val="000000"/>
          <w:sz w:val="28"/>
        </w:rPr>
        <w:t>статьи 45</w:t>
      </w:r>
      <w:r>
        <w:rPr>
          <w:rFonts w:ascii="Times New Roman"/>
          <w:b w:val="false"/>
          <w:i w:val="false"/>
          <w:color w:val="000000"/>
          <w:sz w:val="28"/>
        </w:rPr>
        <w:t xml:space="preserve"> Закона Республики Казахстан от 24 ноября 2015 года "Об информатизации";</w:t>
      </w:r>
    </w:p>
    <w:bookmarkEnd w:id="22"/>
    <w:bookmarkStart w:name="z28" w:id="23"/>
    <w:p>
      <w:pPr>
        <w:spacing w:after="0"/>
        <w:ind w:left="0"/>
        <w:jc w:val="both"/>
      </w:pPr>
      <w:r>
        <w:rPr>
          <w:rFonts w:ascii="Times New Roman"/>
          <w:b w:val="false"/>
          <w:i w:val="false"/>
          <w:color w:val="000000"/>
          <w:sz w:val="28"/>
        </w:rPr>
        <w:t>
      20) стратегические документы развития юридических лиц, в случае планирования бюджетных инвестиций посредством участия государства в их уставном капитале;</w:t>
      </w:r>
    </w:p>
    <w:bookmarkEnd w:id="23"/>
    <w:bookmarkStart w:name="z29" w:id="24"/>
    <w:p>
      <w:pPr>
        <w:spacing w:after="0"/>
        <w:ind w:left="0"/>
        <w:jc w:val="both"/>
      </w:pPr>
      <w:r>
        <w:rPr>
          <w:rFonts w:ascii="Times New Roman"/>
          <w:b w:val="false"/>
          <w:i w:val="false"/>
          <w:color w:val="000000"/>
          <w:sz w:val="28"/>
        </w:rPr>
        <w:t>
      21) информацию о реализуемых и планируемых к реализации инвестиционных проектах субъектов квазигосударственного сектора с указанием источников финансирования (бюджетные, заемные, собственные и другие);</w:t>
      </w:r>
    </w:p>
    <w:bookmarkEnd w:id="24"/>
    <w:bookmarkStart w:name="z30" w:id="25"/>
    <w:p>
      <w:pPr>
        <w:spacing w:after="0"/>
        <w:ind w:left="0"/>
        <w:jc w:val="both"/>
      </w:pPr>
      <w:r>
        <w:rPr>
          <w:rFonts w:ascii="Times New Roman"/>
          <w:b w:val="false"/>
          <w:i w:val="false"/>
          <w:color w:val="000000"/>
          <w:sz w:val="28"/>
        </w:rPr>
        <w:t>
      22) финансово-экономическое обоснование бюджетных инвестиций, осуществляемых посредством участия государства в уставном капитале юридических лиц, положительное экономическое заключение уполномоченного органа по государственному планированию по нему;</w:t>
      </w:r>
    </w:p>
    <w:bookmarkEnd w:id="25"/>
    <w:bookmarkStart w:name="z31" w:id="26"/>
    <w:p>
      <w:pPr>
        <w:spacing w:after="0"/>
        <w:ind w:left="0"/>
        <w:jc w:val="both"/>
      </w:pPr>
      <w:r>
        <w:rPr>
          <w:rFonts w:ascii="Times New Roman"/>
          <w:b w:val="false"/>
          <w:i w:val="false"/>
          <w:color w:val="000000"/>
          <w:sz w:val="28"/>
        </w:rPr>
        <w:t xml:space="preserve">
      23) информацию по реализованным, реализуемым и планируемых к реализации инвестиционным проектам, планируемым к реализации посредством участия государства в уставном капитале юридических лиц по форме, согласно </w:t>
      </w:r>
      <w:r>
        <w:rPr>
          <w:rFonts w:ascii="Times New Roman"/>
          <w:b w:val="false"/>
          <w:i w:val="false"/>
          <w:color w:val="000000"/>
          <w:sz w:val="28"/>
        </w:rPr>
        <w:t>приложению 18-1</w:t>
      </w:r>
      <w:r>
        <w:rPr>
          <w:rFonts w:ascii="Times New Roman"/>
          <w:b w:val="false"/>
          <w:i w:val="false"/>
          <w:color w:val="000000"/>
          <w:sz w:val="28"/>
        </w:rPr>
        <w:t xml:space="preserve"> к Правилам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утвержденным приказом Министра национальной экономики Республики Казахстан от 5 декабря 2014 года № 129 (зарегистрирован в Реестре государственной регистрации нормативных правовых актов под № 9938);</w:t>
      </w:r>
    </w:p>
    <w:bookmarkEnd w:id="26"/>
    <w:bookmarkStart w:name="z32" w:id="27"/>
    <w:p>
      <w:pPr>
        <w:spacing w:after="0"/>
        <w:ind w:left="0"/>
        <w:jc w:val="both"/>
      </w:pPr>
      <w:r>
        <w:rPr>
          <w:rFonts w:ascii="Times New Roman"/>
          <w:b w:val="false"/>
          <w:i w:val="false"/>
          <w:color w:val="000000"/>
          <w:sz w:val="28"/>
        </w:rPr>
        <w:t>
      24) заключение межведомственной комиссии по рассмотрению целесообразности проведения исследований по темам, предлагаемым администраторами республиканских бюджетных программ;</w:t>
      </w:r>
    </w:p>
    <w:bookmarkEnd w:id="27"/>
    <w:bookmarkStart w:name="z33" w:id="28"/>
    <w:p>
      <w:pPr>
        <w:spacing w:after="0"/>
        <w:ind w:left="0"/>
        <w:jc w:val="both"/>
      </w:pPr>
      <w:r>
        <w:rPr>
          <w:rFonts w:ascii="Times New Roman"/>
          <w:b w:val="false"/>
          <w:i w:val="false"/>
          <w:color w:val="000000"/>
          <w:sz w:val="28"/>
        </w:rPr>
        <w:t>
      25) заключение государственной научной и научно-технической экспертизы научных исследований по темам, предлагаемым администраторами республиканских бюджетных программ;</w:t>
      </w:r>
    </w:p>
    <w:bookmarkEnd w:id="28"/>
    <w:bookmarkStart w:name="z34" w:id="29"/>
    <w:p>
      <w:pPr>
        <w:spacing w:after="0"/>
        <w:ind w:left="0"/>
        <w:jc w:val="both"/>
      </w:pPr>
      <w:r>
        <w:rPr>
          <w:rFonts w:ascii="Times New Roman"/>
          <w:b w:val="false"/>
          <w:i w:val="false"/>
          <w:color w:val="000000"/>
          <w:sz w:val="28"/>
        </w:rPr>
        <w:t>
      26) заключения отраслевых государственных органов по обоснованности и эффективности тем тематических исследований государственных органов и совместных исследований;</w:t>
      </w:r>
    </w:p>
    <w:bookmarkEnd w:id="29"/>
    <w:bookmarkStart w:name="z35" w:id="30"/>
    <w:p>
      <w:pPr>
        <w:spacing w:after="0"/>
        <w:ind w:left="0"/>
        <w:jc w:val="both"/>
      </w:pPr>
      <w:r>
        <w:rPr>
          <w:rFonts w:ascii="Times New Roman"/>
          <w:b w:val="false"/>
          <w:i w:val="false"/>
          <w:color w:val="000000"/>
          <w:sz w:val="28"/>
        </w:rPr>
        <w:t>
      27) заключение уполномоченного органа по государственному планированию о целесообразности бюджетного кредитования по бюджетным программам, предлагаемым администратором бюджетных программ к реализации посредством бюджетного кредитования;</w:t>
      </w:r>
    </w:p>
    <w:bookmarkEnd w:id="30"/>
    <w:bookmarkStart w:name="z36" w:id="31"/>
    <w:p>
      <w:pPr>
        <w:spacing w:after="0"/>
        <w:ind w:left="0"/>
        <w:jc w:val="both"/>
      </w:pPr>
      <w:r>
        <w:rPr>
          <w:rFonts w:ascii="Times New Roman"/>
          <w:b w:val="false"/>
          <w:i w:val="false"/>
          <w:color w:val="000000"/>
          <w:sz w:val="28"/>
        </w:rPr>
        <w:t>
      28) заключение уполномоченного органа в сфере информатизации при планировании администраторами бюджетных программ расходов на государственные закупки товаров, работ, услуг в сфере информатизации;</w:t>
      </w:r>
    </w:p>
    <w:bookmarkEnd w:id="31"/>
    <w:bookmarkStart w:name="z37" w:id="32"/>
    <w:p>
      <w:pPr>
        <w:spacing w:after="0"/>
        <w:ind w:left="0"/>
        <w:jc w:val="both"/>
      </w:pPr>
      <w:r>
        <w:rPr>
          <w:rFonts w:ascii="Times New Roman"/>
          <w:b w:val="false"/>
          <w:i w:val="false"/>
          <w:color w:val="000000"/>
          <w:sz w:val="28"/>
        </w:rPr>
        <w:t>
      29) документ, подтверждающий согласие Главой Государства либо по его уполномочию с Администрацией Президента Республики на увеличение штатной численности администратора бюджетных программ;</w:t>
      </w:r>
    </w:p>
    <w:bookmarkEnd w:id="32"/>
    <w:bookmarkStart w:name="z38" w:id="33"/>
    <w:p>
      <w:pPr>
        <w:spacing w:after="0"/>
        <w:ind w:left="0"/>
        <w:jc w:val="both"/>
      </w:pPr>
      <w:r>
        <w:rPr>
          <w:rFonts w:ascii="Times New Roman"/>
          <w:b w:val="false"/>
          <w:i w:val="false"/>
          <w:color w:val="000000"/>
          <w:sz w:val="28"/>
        </w:rPr>
        <w:t>
      30) предложения на оказание отдельных государственных услуг, реализацию бюджетных инвестиционных проектов и выполнение других задач, направленных на обеспечение социально-экономической стабильности государства и (или) социально-культурного развития государства в форме государственного задания и положительные заключения Национальной палаты предпринимателей Республики Казахстан и антимонопольного органа;</w:t>
      </w:r>
    </w:p>
    <w:bookmarkEnd w:id="33"/>
    <w:bookmarkStart w:name="z39" w:id="34"/>
    <w:p>
      <w:pPr>
        <w:spacing w:after="0"/>
        <w:ind w:left="0"/>
        <w:jc w:val="both"/>
      </w:pPr>
      <w:r>
        <w:rPr>
          <w:rFonts w:ascii="Times New Roman"/>
          <w:b w:val="false"/>
          <w:i w:val="false"/>
          <w:color w:val="000000"/>
          <w:sz w:val="28"/>
        </w:rPr>
        <w:t>
      31) решения попечительских советов автономных организаций образования при планировании расходов по бюджетной программе, направленной на вложение целевого вклада;</w:t>
      </w:r>
    </w:p>
    <w:bookmarkEnd w:id="34"/>
    <w:bookmarkStart w:name="z40" w:id="35"/>
    <w:p>
      <w:pPr>
        <w:spacing w:after="0"/>
        <w:ind w:left="0"/>
        <w:jc w:val="both"/>
      </w:pPr>
      <w:r>
        <w:rPr>
          <w:rFonts w:ascii="Times New Roman"/>
          <w:b w:val="false"/>
          <w:i w:val="false"/>
          <w:color w:val="000000"/>
          <w:sz w:val="28"/>
        </w:rPr>
        <w:t>
      32) паспорт на проведение форума, семинара, конференции по форме, согласно приложению 50-3 к настоящим Правилам;</w:t>
      </w:r>
    </w:p>
    <w:bookmarkEnd w:id="35"/>
    <w:bookmarkStart w:name="z41" w:id="36"/>
    <w:p>
      <w:pPr>
        <w:spacing w:after="0"/>
        <w:ind w:left="0"/>
        <w:jc w:val="both"/>
      </w:pPr>
      <w:r>
        <w:rPr>
          <w:rFonts w:ascii="Times New Roman"/>
          <w:b w:val="false"/>
          <w:i w:val="false"/>
          <w:color w:val="000000"/>
          <w:sz w:val="28"/>
        </w:rPr>
        <w:t>
      33) другую необходимую информацию, запрашиваемую центральным уполномоченным органом по бюджетному планированию или местным уполномоченным органам по государственному планированию.";</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исключить;</w:t>
      </w:r>
    </w:p>
    <w:bookmarkStart w:name="z43" w:id="37"/>
    <w:p>
      <w:pPr>
        <w:spacing w:after="0"/>
        <w:ind w:left="0"/>
        <w:jc w:val="both"/>
      </w:pPr>
      <w:r>
        <w:rPr>
          <w:rFonts w:ascii="Times New Roman"/>
          <w:b w:val="false"/>
          <w:i w:val="false"/>
          <w:color w:val="000000"/>
          <w:sz w:val="28"/>
        </w:rPr>
        <w:t>
      дополнить пунктом 36-1 следующего содержания:</w:t>
      </w:r>
    </w:p>
    <w:bookmarkEnd w:id="37"/>
    <w:bookmarkStart w:name="z44" w:id="38"/>
    <w:p>
      <w:pPr>
        <w:spacing w:after="0"/>
        <w:ind w:left="0"/>
        <w:jc w:val="both"/>
      </w:pPr>
      <w:r>
        <w:rPr>
          <w:rFonts w:ascii="Times New Roman"/>
          <w:b w:val="false"/>
          <w:i w:val="false"/>
          <w:color w:val="000000"/>
          <w:sz w:val="28"/>
        </w:rPr>
        <w:t xml:space="preserve">
      "36-1. Форма 03-159 (приложение 47-1) предназначена для расчета расходов на оплату аренды за помещение. Для обоснования планируемых расходов представляются копии договоров об аренде помещений и зданий за текущий финансовый год, с учетом базы данных цен на товары, работы, услуги, установленный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декабря 2015 года "О государственных закупках.";</w:t>
      </w:r>
    </w:p>
    <w:bookmarkEnd w:id="38"/>
    <w:bookmarkStart w:name="z45" w:id="3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41</w:t>
      </w:r>
      <w:r>
        <w:rPr>
          <w:rFonts w:ascii="Times New Roman"/>
          <w:b w:val="false"/>
          <w:i w:val="false"/>
          <w:color w:val="000000"/>
          <w:sz w:val="28"/>
        </w:rPr>
        <w:t xml:space="preserve"> изложить в следующей редакции:</w:t>
      </w:r>
    </w:p>
    <w:bookmarkEnd w:id="39"/>
    <w:bookmarkStart w:name="z46" w:id="40"/>
    <w:p>
      <w:pPr>
        <w:spacing w:after="0"/>
        <w:ind w:left="0"/>
        <w:jc w:val="both"/>
      </w:pPr>
      <w:r>
        <w:rPr>
          <w:rFonts w:ascii="Times New Roman"/>
          <w:b w:val="false"/>
          <w:i w:val="false"/>
          <w:color w:val="000000"/>
          <w:sz w:val="28"/>
        </w:rPr>
        <w:t>
      "41. Расчеты по видам расходов, планируемым по спецификам экономической классификации расходов 133, 154, 155, 156, 157, 158, 163, 164, 165, 166, 167, 211, 212, 221, 321, 322, 323, 331, 332, 339, 341, 351, 359, 411, 412, 417, 418, 419, 421, 422, 423, 429, 431, 432, 433, 434, 435, 441, 451, 511, 512, 513, 514, 519, 521, 531, 541, 611, 612, 621, 711, 712, 713, 714, 715, 721 и 722 составляются в произвольной форме.";</w:t>
      </w:r>
    </w:p>
    <w:bookmarkEnd w:id="40"/>
    <w:bookmarkStart w:name="z47" w:id="41"/>
    <w:p>
      <w:pPr>
        <w:spacing w:after="0"/>
        <w:ind w:left="0"/>
        <w:jc w:val="both"/>
      </w:pPr>
      <w:r>
        <w:rPr>
          <w:rFonts w:ascii="Times New Roman"/>
          <w:b w:val="false"/>
          <w:i w:val="false"/>
          <w:color w:val="000000"/>
          <w:sz w:val="28"/>
        </w:rPr>
        <w:t xml:space="preserve">
      дополнить приложением 47-1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41"/>
    <w:bookmarkStart w:name="z48" w:id="42"/>
    <w:p>
      <w:pPr>
        <w:spacing w:after="0"/>
        <w:ind w:left="0"/>
        <w:jc w:val="both"/>
      </w:pPr>
      <w:r>
        <w:rPr>
          <w:rFonts w:ascii="Times New Roman"/>
          <w:b w:val="false"/>
          <w:i w:val="false"/>
          <w:color w:val="000000"/>
          <w:sz w:val="28"/>
        </w:rPr>
        <w:t xml:space="preserve">
      дополнить приложением 50-3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2"/>
    <w:bookmarkStart w:name="z49" w:id="43"/>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43"/>
    <w:bookmarkStart w:name="z50" w:id="4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4"/>
    <w:bookmarkStart w:name="z51" w:id="45"/>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5"/>
    <w:bookmarkStart w:name="z52" w:id="4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46"/>
    <w:bookmarkStart w:name="z53" w:id="47"/>
    <w:p>
      <w:pPr>
        <w:spacing w:after="0"/>
        <w:ind w:left="0"/>
        <w:jc w:val="both"/>
      </w:pPr>
      <w:r>
        <w:rPr>
          <w:rFonts w:ascii="Times New Roman"/>
          <w:b w:val="false"/>
          <w:i w:val="false"/>
          <w:color w:val="000000"/>
          <w:sz w:val="28"/>
        </w:rPr>
        <w:t>
      3. Настоящий приказ вводится в действие со дня государственной регистрации и подлежит официальному опубликованию.</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января 2021 года № 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47-1</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03-159</w:t>
            </w:r>
          </w:p>
        </w:tc>
      </w:tr>
    </w:tbl>
    <w:bookmarkStart w:name="z58" w:id="48"/>
    <w:p>
      <w:pPr>
        <w:spacing w:after="0"/>
        <w:ind w:left="0"/>
        <w:jc w:val="left"/>
      </w:pPr>
      <w:r>
        <w:rPr>
          <w:rFonts w:ascii="Times New Roman"/>
          <w:b/>
          <w:i w:val="false"/>
          <w:color w:val="000000"/>
        </w:rPr>
        <w:t xml:space="preserve"> Расчет расходов на оплату аренды за помещение</w:t>
      </w:r>
    </w:p>
    <w:bookmarkEnd w:id="48"/>
    <w:p>
      <w:pPr>
        <w:spacing w:after="0"/>
        <w:ind w:left="0"/>
        <w:jc w:val="both"/>
      </w:pPr>
      <w:bookmarkStart w:name="z59" w:id="49"/>
      <w:r>
        <w:rPr>
          <w:rFonts w:ascii="Times New Roman"/>
          <w:b w:val="false"/>
          <w:i w:val="false"/>
          <w:color w:val="000000"/>
          <w:sz w:val="28"/>
        </w:rPr>
        <w:t>
      Коды Год ______________________________________________</w:t>
      </w:r>
    </w:p>
    <w:bookmarkEnd w:id="49"/>
    <w:p>
      <w:pPr>
        <w:spacing w:after="0"/>
        <w:ind w:left="0"/>
        <w:jc w:val="both"/>
      </w:pPr>
      <w:r>
        <w:rPr>
          <w:rFonts w:ascii="Times New Roman"/>
          <w:b w:val="false"/>
          <w:i w:val="false"/>
          <w:color w:val="000000"/>
          <w:sz w:val="28"/>
        </w:rPr>
        <w:t>Вид данных (прогноз, план, отчет) _________________________</w:t>
      </w:r>
    </w:p>
    <w:p>
      <w:pPr>
        <w:spacing w:after="0"/>
        <w:ind w:left="0"/>
        <w:jc w:val="both"/>
      </w:pPr>
      <w:r>
        <w:rPr>
          <w:rFonts w:ascii="Times New Roman"/>
          <w:b w:val="false"/>
          <w:i w:val="false"/>
          <w:color w:val="000000"/>
          <w:sz w:val="28"/>
        </w:rPr>
        <w:t>Функциональная группа __________________________________</w:t>
      </w:r>
    </w:p>
    <w:p>
      <w:pPr>
        <w:spacing w:after="0"/>
        <w:ind w:left="0"/>
        <w:jc w:val="both"/>
      </w:pPr>
      <w:r>
        <w:rPr>
          <w:rFonts w:ascii="Times New Roman"/>
          <w:b w:val="false"/>
          <w:i w:val="false"/>
          <w:color w:val="000000"/>
          <w:sz w:val="28"/>
        </w:rPr>
        <w:t>Администратор программ _________________________________</w:t>
      </w:r>
    </w:p>
    <w:p>
      <w:pPr>
        <w:spacing w:after="0"/>
        <w:ind w:left="0"/>
        <w:jc w:val="both"/>
      </w:pPr>
      <w:r>
        <w:rPr>
          <w:rFonts w:ascii="Times New Roman"/>
          <w:b w:val="false"/>
          <w:i w:val="false"/>
          <w:color w:val="000000"/>
          <w:sz w:val="28"/>
        </w:rPr>
        <w:t>Государственное учреждение ______________________________</w:t>
      </w:r>
    </w:p>
    <w:p>
      <w:pPr>
        <w:spacing w:after="0"/>
        <w:ind w:left="0"/>
        <w:jc w:val="both"/>
      </w:pPr>
      <w:r>
        <w:rPr>
          <w:rFonts w:ascii="Times New Roman"/>
          <w:b w:val="false"/>
          <w:i w:val="false"/>
          <w:color w:val="000000"/>
          <w:sz w:val="28"/>
        </w:rPr>
        <w:t>Программа ______________________________________________</w:t>
      </w:r>
    </w:p>
    <w:p>
      <w:pPr>
        <w:spacing w:after="0"/>
        <w:ind w:left="0"/>
        <w:jc w:val="both"/>
      </w:pPr>
      <w:r>
        <w:rPr>
          <w:rFonts w:ascii="Times New Roman"/>
          <w:b w:val="false"/>
          <w:i w:val="false"/>
          <w:color w:val="000000"/>
          <w:sz w:val="28"/>
        </w:rPr>
        <w:t>Специфика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Арендная плата за 1 квадратный метр за 1 месяц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Арендная плата в месяц графа 2 х графу 3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(графа 4 х Графу 5)/1000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 w:id="50"/>
      <w:r>
        <w:rPr>
          <w:rFonts w:ascii="Times New Roman"/>
          <w:b w:val="false"/>
          <w:i w:val="false"/>
          <w:color w:val="000000"/>
          <w:sz w:val="28"/>
        </w:rPr>
        <w:t>
      Руководитель аппарата центрального исполнительного органа/руководитель</w:t>
      </w:r>
    </w:p>
    <w:bookmarkEnd w:id="50"/>
    <w:p>
      <w:pPr>
        <w:spacing w:after="0"/>
        <w:ind w:left="0"/>
        <w:jc w:val="both"/>
      </w:pPr>
      <w:r>
        <w:rPr>
          <w:rFonts w:ascii="Times New Roman"/>
          <w:b w:val="false"/>
          <w:i w:val="false"/>
          <w:color w:val="000000"/>
          <w:sz w:val="28"/>
        </w:rPr>
        <w:t>государственного учреждения</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61" w:id="51"/>
      <w:r>
        <w:rPr>
          <w:rFonts w:ascii="Times New Roman"/>
          <w:b w:val="false"/>
          <w:i w:val="false"/>
          <w:color w:val="000000"/>
          <w:sz w:val="28"/>
        </w:rPr>
        <w:t>
      Руководитель бюджетной программы</w:t>
      </w:r>
    </w:p>
    <w:bookmarkEnd w:id="51"/>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62" w:id="52"/>
      <w:r>
        <w:rPr>
          <w:rFonts w:ascii="Times New Roman"/>
          <w:b w:val="false"/>
          <w:i w:val="false"/>
          <w:color w:val="000000"/>
          <w:sz w:val="28"/>
        </w:rPr>
        <w:t>
      Главный бухгалтер/начальник финансово- экономического отдела</w:t>
      </w:r>
    </w:p>
    <w:bookmarkEnd w:id="52"/>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января 2021 года № 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50-3</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 заявки</w:t>
            </w:r>
          </w:p>
        </w:tc>
      </w:tr>
    </w:tbl>
    <w:bookmarkStart w:name="z65" w:id="53"/>
    <w:p>
      <w:pPr>
        <w:spacing w:after="0"/>
        <w:ind w:left="0"/>
        <w:jc w:val="left"/>
      </w:pPr>
      <w:r>
        <w:rPr>
          <w:rFonts w:ascii="Times New Roman"/>
          <w:b/>
          <w:i w:val="false"/>
          <w:color w:val="000000"/>
        </w:rPr>
        <w:t xml:space="preserve"> Паспорт на проведение форума, семинара, конференции</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бюджетных программ/ государственного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форума/семинара/конференции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планового периода, в котором планируется проведение форума/семинара/ конференции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на проведение форума/семинара/ конференции,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(наименование и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подпрограмма (наименование и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стратегического плана государственного органа, в достижение которой планируется проведение форума/семинара/конференции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форума/семинара/конференции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 которые будут достигнуты при проведении форума/семинара/конференции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значимость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 w:id="54"/>
      <w:r>
        <w:rPr>
          <w:rFonts w:ascii="Times New Roman"/>
          <w:b w:val="false"/>
          <w:i w:val="false"/>
          <w:color w:val="000000"/>
          <w:sz w:val="28"/>
        </w:rPr>
        <w:t>
      Руководитель аппарата центрального исполнительного органа/руководитель</w:t>
      </w:r>
    </w:p>
    <w:bookmarkEnd w:id="54"/>
    <w:p>
      <w:pPr>
        <w:spacing w:after="0"/>
        <w:ind w:left="0"/>
        <w:jc w:val="both"/>
      </w:pPr>
      <w:r>
        <w:rPr>
          <w:rFonts w:ascii="Times New Roman"/>
          <w:b w:val="false"/>
          <w:i w:val="false"/>
          <w:color w:val="000000"/>
          <w:sz w:val="28"/>
        </w:rPr>
        <w:t>государственного учреждения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67" w:id="55"/>
      <w:r>
        <w:rPr>
          <w:rFonts w:ascii="Times New Roman"/>
          <w:b w:val="false"/>
          <w:i w:val="false"/>
          <w:color w:val="000000"/>
          <w:sz w:val="28"/>
        </w:rPr>
        <w:t>
      Руководитель бюджетной программы</w:t>
      </w:r>
    </w:p>
    <w:bookmarkEnd w:id="55"/>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68" w:id="56"/>
      <w:r>
        <w:rPr>
          <w:rFonts w:ascii="Times New Roman"/>
          <w:b w:val="false"/>
          <w:i w:val="false"/>
          <w:color w:val="000000"/>
          <w:sz w:val="28"/>
        </w:rPr>
        <w:t>
      Главный бухгалтер/начальник финансово- экономического отдела</w:t>
      </w:r>
    </w:p>
    <w:bookmarkEnd w:id="56"/>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69" w:id="57"/>
    <w:p>
      <w:pPr>
        <w:spacing w:after="0"/>
        <w:ind w:left="0"/>
        <w:jc w:val="both"/>
      </w:pPr>
      <w:r>
        <w:rPr>
          <w:rFonts w:ascii="Times New Roman"/>
          <w:b w:val="false"/>
          <w:i w:val="false"/>
          <w:color w:val="000000"/>
          <w:sz w:val="28"/>
        </w:rPr>
        <w:t>
      Примечание:</w:t>
      </w:r>
    </w:p>
    <w:bookmarkEnd w:id="57"/>
    <w:bookmarkStart w:name="z70" w:id="58"/>
    <w:p>
      <w:pPr>
        <w:spacing w:after="0"/>
        <w:ind w:left="0"/>
        <w:jc w:val="both"/>
      </w:pPr>
      <w:r>
        <w:rPr>
          <w:rFonts w:ascii="Times New Roman"/>
          <w:b w:val="false"/>
          <w:i w:val="false"/>
          <w:color w:val="000000"/>
          <w:sz w:val="28"/>
        </w:rPr>
        <w:t>
      Паспорт составляется отдельно по каждому форуму, семинару, конференции.</w:t>
      </w:r>
    </w:p>
    <w:bookmarkEnd w:id="58"/>
    <w:bookmarkStart w:name="z71" w:id="59"/>
    <w:p>
      <w:pPr>
        <w:spacing w:after="0"/>
        <w:ind w:left="0"/>
        <w:jc w:val="both"/>
      </w:pPr>
      <w:r>
        <w:rPr>
          <w:rFonts w:ascii="Times New Roman"/>
          <w:b w:val="false"/>
          <w:i w:val="false"/>
          <w:color w:val="000000"/>
          <w:sz w:val="28"/>
        </w:rPr>
        <w:t>
      Семинар — форма учебно-практических занятий, при которой учащиеся (студенты, стажҰры) обсуждают сообщения, доклады и рефераты, выполненные ими по результатам учебных или научных исследований под руководством преподавателя;</w:t>
      </w:r>
    </w:p>
    <w:bookmarkEnd w:id="59"/>
    <w:bookmarkStart w:name="z72" w:id="60"/>
    <w:p>
      <w:pPr>
        <w:spacing w:after="0"/>
        <w:ind w:left="0"/>
        <w:jc w:val="both"/>
      </w:pPr>
      <w:r>
        <w:rPr>
          <w:rFonts w:ascii="Times New Roman"/>
          <w:b w:val="false"/>
          <w:i w:val="false"/>
          <w:color w:val="000000"/>
          <w:sz w:val="28"/>
        </w:rPr>
        <w:t>
      Форум — мероприятие, проводимое для обозначения или решения каких-либо в достаточной степени глобальных проблем. Это понятие встречается в политических, экономических, социальных, религиозных, экологических и многих других сферах жизнедеятельности современного общества;</w:t>
      </w:r>
    </w:p>
    <w:bookmarkEnd w:id="60"/>
    <w:bookmarkStart w:name="z73" w:id="61"/>
    <w:p>
      <w:pPr>
        <w:spacing w:after="0"/>
        <w:ind w:left="0"/>
        <w:jc w:val="both"/>
      </w:pPr>
      <w:r>
        <w:rPr>
          <w:rFonts w:ascii="Times New Roman"/>
          <w:b w:val="false"/>
          <w:i w:val="false"/>
          <w:color w:val="000000"/>
          <w:sz w:val="28"/>
        </w:rPr>
        <w:t>
      Конференция — собрание, совещание представителей каких-либо государств, партийных, общественных, научных и других организаций для обсуждения и решения каких-либо вопросов. Международная конференция сторонников мира. Партийная конференция. Учительская конференция;</w:t>
      </w:r>
    </w:p>
    <w:bookmarkEnd w:id="61"/>
    <w:bookmarkStart w:name="z74" w:id="62"/>
    <w:p>
      <w:pPr>
        <w:spacing w:after="0"/>
        <w:ind w:left="0"/>
        <w:jc w:val="both"/>
      </w:pPr>
      <w:r>
        <w:rPr>
          <w:rFonts w:ascii="Times New Roman"/>
          <w:b w:val="false"/>
          <w:i w:val="false"/>
          <w:color w:val="000000"/>
          <w:sz w:val="28"/>
        </w:rPr>
        <w:t>
      Практическая значимость работы заключается в возможности использования результатов для решения практических задач.</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