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8891" w14:textId="a278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товары (работы, услуги), производимые и (или) реализуемые субъектом государственной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января 2021 года № ҚР ДСМ-7. Зарегистрирован в Министерстве юстиции Республики Казахстан 21 января 2021 года № 22096.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Кодекса Республики Казахстан "О здоровье народа и системе здравоохранения"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комиссией от 3 ноября 2016 года № 78 и по проведению экспертизы при государственной регистрации и внесении изменений в регистрационное досье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комиссией от 12 февраля 2016 года № 46,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цены на товары (работы, услуги), производимые и (или) реализуемые субъектом государственной монополии по проведению оценки качества лекарственных средств и медицинских изделий, зарегистрированных в Республике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цены на товары (работы, услуги), производимые и (или) реализуемые субъектом государственной монополии по оценке соотношения "польза-риск" лекарственных средств и медицинских изделий, а также оценке материалов для проведения клинических исследований лекарственных средств и медицинских изделий, в соответствие с требованиями международных договоров и актов, составляющих право Евразийского экономического союза или в соответствии с законодательством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здравоохранения РК от 19.05.2023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28.04.2026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 (зарегистрирован в Реестре государственной регистрации нормативных правовых актов под № 16002, опубликован 28 ноября 2017 года в Эталонном контрольном банке нормативных правовых актов Республики Казахстан в электронном виде);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2019 года № ҚР ДСМ-130 "О внесении изменений в приказ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 (зарегистрирован в Реестре государственной регистрации нормативных правовых актов под № 19423, опубликован 2 октября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Шоранов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Р. Даленов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в соответствии c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комиссией от 3 ноября 2016 года № 78 и по проведению экспертизы при государственной регистрации и внесении изменений в регистрационное досье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комиссией  от 12 февраля 2016 года № 46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здравоохранения РК от 06.01.2025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02.07.2025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1 579 541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1 465 769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1 702 488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1 394 870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1 772 301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1 344 801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1 552 514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1 466 365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многокомпонентный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1 545 254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1 173 672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1 420 957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прекурсор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1 123 568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679 680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631 674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–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827 694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Экспертиза при государственной перерегистрации лекарственных средств (подтверждение регистрации, а также приведение регистрационного досье в соответствие с требованиями международных договоров и актов, составляющих право Евразийского экономического союза*)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биологический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Воспроизведенный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786 234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однокомпонентный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855 233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Биоаналогичный многокомпонентный лекарственный препарат (Биосимиляр)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Гибридный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Радиофармацевтический лекарственный препарат – прекурсор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Гомеопатический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555 351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Растительный лекарственный препарат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 -базовая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126  954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 с аналитической экспертизой Типа 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976 841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 с аналитической экспертизой Типа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1 135 006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лекарственных средств, без аналитической экспертизы Типа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Экспертиза при государственной регистрации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– базовая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308 335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Технические испытания, исследования (испытания) с целью оценки биологического действия медицинского изделия при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– базовая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371 027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3 - базовая ставка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модификации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6.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снижение стоимости для отечественных производителей Республики Казахстан в размере 90% от стоимости оказываемых услуг до 31 декабря 2025 года включительно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а также при оценке оптимальных технических характеристик и клинико-технического обоснования медицинского изделия в соответствии с законодательством 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здравоохранения РК от 28.04.2026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ввозимых в Республику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1 401 552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1 350 891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1 095 386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1 648 097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1 272 695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1 567 382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(джиэмпи)*,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1 266 959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912 352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1 224 339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1 170 527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1 034 858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 (джиэмпи),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с аналитической экспертизой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Экспертные работы при внесении изменений в регистрационное досье,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Экспертиза при государственной регистрации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используемые для трансфузий, перфузий и инфузий, сосудистых катетеров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витро)**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эластичных, жгутов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шприцов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Экспертиза при государственной перерегистрации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используемые для трансфузий, перфузий и инфузий, сосудистых катетеров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303 448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витро)**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132 763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эластичных, жгутов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шприцов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с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производимых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Экспертиза при государственной 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154 818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(джиэмпи),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Экспертиза при государственной перерегистрации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Многокомпонентный лекарственный препарат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лекарственный препарат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многокомпонентный иммунобиологический препарат, биосимиляры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фасовки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фасовка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однокомпонентный иммунобиологический препарат, биосимиляры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-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Гомеопатическое средство и лекарственное средство растительного происхождения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каждой лекарственной дозы – балк 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лекарственная доза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Субстанции, произведенные не в условиях GMP(джиэмпи), Премиксы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субстанция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Экспертиза при внесении изменений в регистрационное досье лекарственных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досье, с аналитической экспертизой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при внесении изменений в регистрационное досье,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Экспертиза при государственной регистрации (перерегистрации) медицинских изделий***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Брекет-системы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брекет-систем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Гемоконтейнеры, гемофильтры, лейкофильтры, гемоконцентраторы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гемоконтейнеров, гемофильтров, лейкофильтров, Гемоконцентраторов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медицинские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игл медицинских (за исключением хирургических)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для стоматологии (за исключением имплантируемых)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протезно-ортопедические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 протезно-ортопедических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используемые для трансфузий, перфузий и инфузий, сосудистые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изделий, используемых для трансфузий, перфузий и инфузий, сосудистых катетеры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до 10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от 11 до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in vitro (ин витро) диагностики, набор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in vitro (ин витро) диагностики, набора свыше 20 наименований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70 546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для службы экстракорпорального оплодотворения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санитарно-гигиенического назначения многоразового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санитарно- 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санитарно- гигиенического назначения одноразового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изделия, применяемые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изделий, применяемых для функциональной диагностики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Имплантируемые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имплантируемых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69 166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катетеров специального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(до 50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101 до 500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501 до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(от 51 до 100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и наборы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комплектов и наборов медицинских инструментов (свыше 1000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контактные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контактных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Линзы очковые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линз очковых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медицинских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белье, средства защиты кожных покровов и слизистых, комплекты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медицинского белья, средств защиты кожных покровов и слизистых, комплектов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(до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наборов стоматологических материалов (свыше 10 составляющих)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натуральной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на полимерной основе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перевязочных материалов с добавлением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Пластыри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пластырей с лекарственными средствами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Повязки фиксирующие, в том числе контурные и эластичные, жгуты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повязок фиксирующих, в том числе контурных и эластичных жгутов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Расходные материалы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расходных материалов для забора проб крови, мочи, стула, биопсийного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стоматологических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Шовный материал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шовного 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медицинские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шприцов медицинских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1 и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изделие (Медицинская техника) - класс безопасности 2 б и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Экспертиза при внесении изменений в регистрационное досье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Модификация при внесении изменений в регистрационное досье медицинских изделий, с аналитической экспертизой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Экспертиза при оценке оптимальных технических характеристик и клинико-технического обоснования медицинского изделия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оптимальных технических характеристик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оценка клинико-технического обоснования медицинского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экспертиза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    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GMP (джиэмпи) - надлежащие фармацевтические практики в сфере обращения лекарственных средств – стандарты в области здравоохранения, распространяющиеся на все этапы жизненного цикла лекарственных средств: надлежащая производственная практика.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in vitro (ин витро) - исследования, в которых в качестве тест-систем используют не многоклеточные целостные организмы, а микроорганизмы или материал, изолированный от целостных организмов, или их имитации.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экспертиза при перерегистрации медицинских изделий, произведенных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проведению оценки качества лекарственных средств и медицинских изделий, зарегистрированных в Республике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приказом Министра здравоохранения РК от 19.05.2023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услуги (работы)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Оценка качества лекарственных средств и медицинских изделий путем декларирования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лекарственных средств и медицинских изделий путем декларирования/экспертиза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препарат/1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копии сертификата о соответствии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копия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Оформлении дубликата сертификата о соответствии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дубликат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Лабораторные испытания образцов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многокомпонентный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однокомпонентный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многокомпонентный биологический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однокомпонентный биологический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гомеопатический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растительный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балк-продукт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лекарственных средств - лекарственное растительное сырье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 - Класс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 - Класс 2А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 - Класс 2Б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испытания образцов медицинских изделий - Класс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изделие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по оценке соотношения "польза-риск" лекарственных средств и медицинских изделий, а также оценке материалов для проведения клинических исследований лекарственных средств и медицинских изделий, в соответствии с требованиями международных договоров и актов, составляющих право Евразийского экономического союза или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здравоохранения РК от 28.04.2026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в тенге без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Экспертиза при оценке соотношения "польза-риск"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соотношения "польза–риск" лекарственных средств с бессрочной регистрацией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лекарственный препарат**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соотношения "польза-риск" медицинских изделий 2б и 3 класса безопасности, имеющих бессрочную регистрацию***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регистрационное удостоверение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Экспертиза при оценке материалов для проведения клинических исследований лекарственных средств и медицинских изделий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материалов для проведения клинических исследований лекарственных средств и медицинских изделий, за исключением медицинских изделий для диагностики in vitro (ин витро), медицинских изделий 1 и 2а класса потенциального риска применения****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заявка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385 143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снижение стоимости для отечественных производителей в размере 78% от стоимости оказываемых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 случае одной дополнительной дозировки одного торгового наименования лекарственного препарата одного производителя, применяется снижение стоимости в размере 25% от стоимости оказываемых услуг, для каждой последующей дополнительной дозировки применяется снижение стоимости в размере 50% от стоимости оказываемых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применяется снижение стоимости для отечественных производителей в размере 67% от стоимости оказываемых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применяется снижение стоимости для отечественных производителей в размере 50% от стоимости оказываемых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