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c5b6" w14:textId="433c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декабря 2020 года № 52-1. Зарегистрировано Департаментом юстиции Западно-Казахстанской области 22 декабря 2020 года № 6568.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5 952 556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400 363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30 474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5 517 389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6 090 891,6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56 977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98 181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- 195 312,6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195 312,6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166 172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70 344,6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1 270 969 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46 900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продуктовыми и бытовыми наборами связи с чрезвычайным положением – 36 197 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4 691 тысяча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40 960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100 443 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6 800 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увеличения оплаты труда педагогов государственных организаций среднего и дополнительного образования в сфере физической культуры и спорта – 7 662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28 296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56 782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20 403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21 026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23 446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– 96 260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19 773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20 743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14 584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25 017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98 180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824 715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88 947 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6 820 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5 964 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4 525 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обеспечения школ райони высокоскоростным широкополосным интернетом и увеличения скорости – 1 748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 А.Токкожина, А.Айткожина с примыканием к улицам С.Датулы и М.Нысанова в селе Каратобе Каратобинского района – 67 992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610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6 090 891,6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391 960,2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34 377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-195 312,6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