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e286" w14:textId="13be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31 декабря 2019 года № 40-1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16 сентября 2020 года № 52-4. Зарегистрировано Департаментом юстиции Западно-Казахстанской области 17 сентября 2020 года № 6360. Утратило силу решением Акжаикского районного маслихата Западно-Казахстанской области от 5 апреля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31 декабря 2019 года № 40-1 "О районном бюджете на 2020-2022 годы" (зарегистрированное в Реестре государственной регистрации нормативных правовых актов № 5927, опубликованное 6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12 187 404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1 295 027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7 481 тысяча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6 986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10 877 910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13 278 355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251 030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318 120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67 090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- 1 341 981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1 341 981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1 116 421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67 090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292 650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 декабря 2019 года "О республиканском бюджете на 2020-2022 годы" и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 апреля 2020 года № 299 "Об уточненном республиканском бюджете на 2020 год".";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Предусмотреть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Предусмотреть в районном бюджете на 2020 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организационного отдела аппарата районного маслихата (Тойекешов М.) обеспечить государственную регистрацию данного решения в органах юстиции.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Имангалиев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сентября 2020 года № 52-4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декабря 2019 года № 40-1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8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12 187 404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1 295 027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345 122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10 877 910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10 877 910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10 877 910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394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13 278 355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5 853 309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5 719 130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5 404 203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1 013 258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2 059 341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1 215 347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915 598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1 639 461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1 637 211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318 120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-1 341 981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1 116 421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292 650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