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20e" w14:textId="595b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февраля 2020 года № 43-1. Зарегистрировано Департаментом юстиции Западно-Казахстанской области 6 марта 2020 года № 6074. Утратило силу решением Акжаикского районного маслихата Западно-Казахстанской области от 22 января 2021 года №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4 декабря 2008 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 января 2001 года "О 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28 апреля 1995 года "О 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13 апреля 2005 года "О 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29 декабря 2008 года "О 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здравоохранения и социального развития Республики Казахстан от 22 января 2015 года № 26 "О некоторых вопросах реабилитации инвалидов" и постановлениями Правительства Республики Казахстан от 21 мая 2013 года № 504 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>, от 31 октября 2017 года № 689 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Акжаикского районного маслихата Западно-Казахстанской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Акжаикского районного маслихата (А.Ашабаев)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43-1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Акжаикского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Акжаикского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 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Казахстан", Типовыми правилами оказания социальной помощи, установления размеров и определения перечня отдельных категорий нуждающихся гражадан,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Акжаикского района.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русском языке, текст на казахском языке не меняется решением Акжаикского районного маслихата Западно-Казахстанской области от 28.04.2020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центральный исполнительный орган - государственный орган обеспечивающий реализацию государственной политики в сфере социальной защиты населения;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МИО.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Ежемесячная социальная помощь без учета доходов оказывается: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для возмещения расходов на коммунальные услуги в размере 5 МРП и лицам, приравненным по льготам и гарантиям к участникам и инвалидам Великой Отечественной войны в размере 2 МРП;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семьям военнослужащих погибших (умерших) при прохождении воинской службы в мирное время в размере 3 МРП;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первой группы, инвалидам детства и детям – инвалидам в размере 2 МРП, инвалидам второй группы в размере 1,5 МРП, инвалидам третьей группы в размере 1 МРП, проживающих на территории района и пострадавших от воздействия испытательных ядерных полигонов "Капустин Яр" и "Азгир";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состоящим на диспансерном учете с ВИЧ-инфекцией в размере 2 прожиточных минимума.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оказывается: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злокачественными новообразованиями, больным туберкулезом, находящимся на интенсивной фазе лечения, на основании справки подтверждающей заболевание, без учета доходов в размере 15 МРП;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погребение малообеспеченным гражданам (семьям) в размере 15 МРП;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больным, нуждающимся в лечении за пределы области на основании заключения врачебно-консультативной комиссии, для возмещения расходов, связанных с проездом, без учета доходов в размере 15 МРП;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гражданам (семьям), со среднедушевым доходом ниже прожиточного минимума в размере 7 МРП;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90 лет и более, без учета доходов в размере 15 МРП;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(прослужившие)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военнослужащим, проходившим воинскую службу в Афганистане, лицам, принимавшим участие в ликвидации последствий катастрофы на Чернобыльской АЭС в 1986-1987 годах, лицам, ставшим инвалидами вследствие катастрофы на Чернобыльской АЭС и лицам, ставшим инвалидами вследствие ядерных испытаний на Семипалатинском полигоне для получения санаторно-курортного лечения, в размере 31 МРП;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 первой группы, пользующихся аппаратом гемодиализ, без учета доходов, в размере 50 МРП;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инвалидам и детям инвалидам, направленным на санаторно-курортное лечение за пределы области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освобожденным из мест лишения свободы для адаптации, без учета доходов, в размере 10 МРП.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размере однократного прожиточного минимума.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памятным датам и праздничным дням размер социальной помощи для отдельно взятой категории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согласованию с МИО области.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оказания социальной помощи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района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 для оказания социальной помощи.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районным бюджетом на текущий финансовый год.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Основания для прекращения и возврата предоставляемой социальной помощи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5.Заключительное положение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</w:t>
      </w:r>
      <w:r>
        <w:br/>
      </w:r>
      <w:r>
        <w:rPr>
          <w:rFonts w:ascii="Times New Roman"/>
          <w:b/>
          <w:i w:val="false"/>
          <w:color w:val="000000"/>
        </w:rPr>
        <w:t>также кратность оказания социальной помощи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8370"/>
        <w:gridCol w:w="1966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День памяти жертв аварии на Чернобыльской АЭС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– День закрытия Семипалатинского испытательного ядерного полигона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</w:t>
      </w:r>
      <w:r>
        <w:br/>
      </w:r>
      <w:r>
        <w:rPr>
          <w:rFonts w:ascii="Times New Roman"/>
          <w:b/>
          <w:i w:val="false"/>
          <w:color w:val="000000"/>
        </w:rPr>
        <w:t>памятным датам и праздничным дням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Акжаикского районного маслихата Западно-Казахстанской области от 28.04.2020 </w:t>
      </w:r>
      <w:r>
        <w:rPr>
          <w:rFonts w:ascii="Times New Roman"/>
          <w:b w:val="false"/>
          <w:i w:val="false"/>
          <w:color w:val="ff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0634"/>
        <w:gridCol w:w="1321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и участники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семьи,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восемнадцати лет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МРП– месячный расчетный показатель;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ССР– Союз Советских Социалистических Республик;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АЭС– Чернобыльская атомная электростанция;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43-1</w:t>
            </w: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№3419, опубликованное 6 февраля 2014 года в информационно-правовой системе "Әділет")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 апреля 2014 года №19-9 "О внесении изменений и дополнений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№3526, опубликованное 22 мая 2014 года в газете "Жайық таңы");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10 октября 2014 года №23-4 "О внесении изменения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№3669, опубликованное 30 октября 2014 года в газете "Жайық таңы");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 марта 2015 года №26-7 "О внесении изменений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№3897, опубликованное 30 апреля 2015 года в газете "Жайық таңы");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8 июня 2015 года №28-5 "О внесении дополнений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№3934, опубликованное 25 июня 2015 года в газете "Жайық таңы");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 мая 2016 года №3-3 "О внесении изменений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№4442, опубликованное 9 июня 2016 года в Эталонном контрольном банке нормативных правовых актов Республики Казахстан);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 июня 2016 года №4-6 "О внесении изменений и дополнения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№4465, опубликованное 14 июля 2016 года в Эталонном контрольном банке нормативных правовых актов Республики Казахстан);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9 июня 2017 года №10-6 "О внесении изменений и дополнения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№4836, опубликованное 4 июля 2017 года в Эталонном контрольном банке нормативных правовых актов Республики Казахстан);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 марта 2018 года №17-6 "О внесении изменения и дополнения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№5127, опубликованное 18 апреля 2018 года в Эталонном контрольном банке нормативных правовых актов Республики Казахстан);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26 июня 2018 года №20-7 "О внесении изменений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№5274, опубликованное 12 июля 2018 года в Эталонном контрольном банке нормативных правовых актов Республики Казахстан);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 апреля 2019 года №32-2 "О внесении изменений в решение Акжаикского районного маслихата от 27 декабря 2013 года №16-2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№5614, опубликованное 17 апреля 2019 года в Эталонном контрольном банке нормативных правовых актов Республики Казахстан).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