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a283" w14:textId="859a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апреля 2020 года № 76. Зарегистрировано Департаментом юстиции Западно-Казахстанской области 23 апреля 2020 года № 6179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культуры Западно-Казахстанской области" (С.Дуйсенов)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Егизбаева С.Р.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_____2020 года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76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№ 3988, опубликованное 9 сентября 2015 года в информационно-правовой системе "Әділет").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февраля 2017 года № 54 "О внесении изменения в постановление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№ 4739, опубликованное 31 марта 2017 года в Эталонном контрольном банке нормативных правовых актов Республики Казахстан).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 октября 2019 года № 252 "О внесении изменений и дополнений в постановление акимата Западно-Казахстанской области от 7 июля 2015 года № 162 "Об утверждении регламентов государственных услуг в области культуры по Западно-Казахстанской области" (зарегистрированное в Реестре государственной регистрации нормативных правовых актов № 5811, опубликованное 14 октября 2019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