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e811" w14:textId="cbde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протоки Комендантка (правый берег) и пруда в парке "Металлург" на испрашиваемом земельном участке, расположенном по проспекту Н. Назарбаева города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августа 2020 года № 308. Зарегистрировано Департаментом юстиции Восточно-Казахстанской области 11 сентября 2020 года № 7516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протоки Комендантка (правый берег) и пруда в парке "Металлург" на испрашиваемом земельном участке, расположенном по проспекту Н.Назарбаева города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протоки Комендантка (правый берег) и пруда в парке "Металлург" на испрашиваемом земельном участке, расположенном по проспекту Н.Назарбаева города Усть-Каменогорск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308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протоки Комендантка (правый берег) и пруда в парке "Металлург" на испрашиваемом Мейрамхановым Б.Ж. земельном участке (для проектирования и строительства автопаркинга), расположенном по проспекту Н. Назарбаева, в районе домов 29 и 29/1, участок № 15, города Усть-Каменогорск Восточно-Казахстанской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