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299e" w14:textId="e7b2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2019 года № 25-142-VI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12 ноября 2020 года № 37-196-VI. Зарегистрировано Департаментом юстиции Туркестанской области 17 ноября 2020 года № 5890.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 53/543-VI "О внесении изменений и дополнения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2019 года № 25-142-VІ "О районном бюджете на 2020-2022 годы" (зарегистрированного в Реестре государственной регистрации нормативных правовых актов за № 5331, опубликовано 17 января 2020 года в газете "Жаңа Жетісай" и 5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2020-2022 годы,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44 404 361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42 745 199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44 408 713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187 814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–192 166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37-196-VI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