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6d1f" w14:textId="0146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Шардаринском районе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13 марта 2020 года № 55-346-VI. Зарегистрировано Департаментом юстиции Туркестанской области 3 апреля 2020 года № 5544.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управлении и самоуправлении" от 23 января 2001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маслихат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Шардаринском районе на 2020-2021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Шардаринского районного маслихата Бекмуратову 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55-346-VI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Шардаринском районе на 2020-2021 годы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Шардаринском районe на 2020-2021 годы (далее –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Шардаринского района составляет 1 287 225 гектаров. Совокупность всех сельскохозяйственных угодий 193 583 гектар, в том числе пашни 57 914 гектар, в том числе 57 914 гектар орошаемой пашни, 488 гектар многолетних насаждений, 1 165 гектар сенокосных угодий, пастбищные 113 474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в сельскохозяйственных целях 193 583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9 232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не в целях промышленности, транспорта, связи, обороны, сельского хозяйства 2 042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15 156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909 325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88 446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69 441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земли 19 853;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Шардаринском районе имеются 10 сельских округов, 23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Гидрография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 расположен в юго-западной части Туркестанской области. Его северо-западная часть граничит с Отырарским районом, северная часть - с Арысским районом, восточная часть - с Сарыагашским районом, на западе - с Республикой Узбекистан, на юге - с Шардаринским водохранилищем. Большая часть суши песчаная (Кызылкум), серые, солонцеватые почвы, речные долины с лугово-глинистыми почвами. Здесь есть полынь, водоросли, саксаул, желтуха, джунгил, змеевик, тростник, тростник, сорняк, лист, ягода по Сырдарье.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ясный континентальный. Пески Кызылкум занимают большую часть (до 85%) территории района. В течение года они представляют хорошие пастбища для каракульских овец, верблюдов и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Пойма реки Сырдарии благоприятна для поливного земледелия, особенно для рисоводства. Пойма реки представляет для животноводства основную кормовую базу.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засушливая, жаркая, относится к полупустынной зоне. Лето очень жаркое, засушливое, продолжительное, зима короткая, малоснежная, выпавший снег быстро тает. К основным характеристикам климата относятся избыточность тепловых ресурсов и инсоляции. В августе среднемесячная температура составляет 28º-30º. При высокой температуре влажность воздуха бывает очень низкой (17-19%). В январе среднемесячная температура составляет 3º-5º. Однако, в некоторые годы температура воздуха достигает минус 35º-37º, что вредит теплолюбивым растениям. Обычно, морозные дни начинаются во второй декаде октября и продолжаются до первой декады апреля. Иногда заморозки бывают и в начале мая. Но такие обстоятельства случаются очень редко. Средняя продолжительность безморозного периода составляет 186 дней. Среднегодовое количество осадков равняется 195-197 мм. В разные годы количество осадков непостоянное, переменчивое. 87% осадков приходится на зимне-весенний сезоны.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ветер преимущественно дует с севера. Среднегодовая скорость ветра может изменяться от 1,9 до 2,9 м/сек.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- 1 водохранилища. Услуга по транспортировке сточных вод составляет в размере 5,2 миллиард куб метр объем воды для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Реки: В районе имеется река Сырдария. Главный канал Кызылкум, который начинается с водоема, поливает плодородную землю на правом берегу реки Сырдарьи. Река Сырдария- 1635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Водоемы и пруды: водохранилище "Шардара", емкостью 5,2 миллиард м3, пруд "Шардара"-5,3 километр, пруд "Арнасай" -2,02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Совокупность всех сельскохозяйственных угодий 193 358 гектар, в том числе пашни 57 914 гектар, в том числе 57 914 гектар орошаемой пашни, 488 гектар многолетних насаждений, 1 165 гектар сенокосных угодий, пастбищные 113 474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насчитывается 48 233 голов крупнорогатого скота, 198 622 голов мелкорогатого скота, 10 284 голов лошадей, 2 623 голов верблюдов.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количестве поголовья скота, имеющихся площадей природных пастбищ и требуемых площадей природных пастбищ в разрезе сельских округов Шардаринского района: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К.Турысбеков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Акшенгелди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г.Шардара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пастбищ,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обеспеченности скота на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сельских округов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сельских округах гектар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К.Турысбеков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Акшенгелди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г.Шардара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83723.5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-82169.5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-29454.5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-847280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ветеринарно-санитарного обслуживание для домашних животных: ветеринарные станции - 11, места для купания мелкорогатого скота - 22, пункт искусственного осеменение - 11, биотермические котловины - 15.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для купания мелкорогатого скота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К.Турысбеков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Акшенгелди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г.Шардара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запасом крупногорогатого скота в этом районе являются пастбища. Это около 20-35% годового корма. Биоразнообразие пастбищного топлива варьируется в зависимости от экологической ситуации каждого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на территории района из пастбищных земель лесного фонда 909 325 гектаров, находящихся в ведении "Шардаринского государственного управления лесного хозяйства и охраны природы", используется для четырех продуктивных животных которые нуждаются в кормах и питательные веществах в естественных пастбищных угодьях (847 287 га) на основании договора аренды.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содержатся данные, схемы и карты по сельским округам.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1 - с/о К.Турысбеков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2 - с/о Коссейт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3 - с/о Коксу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4 - с/о Узын 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5 - с/о Алатау батыр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6 - с/о Кызылкум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7 - с/о Сүткент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8 - с/о Достык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9 - с/о Акшенгелди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10 - с/о Жаушыкум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Шардаринском районе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Сельский округ К.Турысбеков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село Шардара.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пункты-Акберди, Бимырза,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Куан-кудык, Пишентобе, Бозай.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население-23 853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округа-53 823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земли-50 340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земли-2 584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-45 223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месту жительства.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Куан-кудык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Пишен 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Куан-кудык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Пишен 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К.Турысбеков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Акберди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Куан-Кудык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Пишентобе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-103802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Шардаринском районе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Сельский округ Коссейт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Коссейт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население-4 995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округа-8 598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земли-6 820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земли-6 590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земли-6 590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земли-373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Коссейт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-51000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Шардаринском районе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Сельский округ Коксу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Коксу.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пункты-Айдаркол кашар,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Баспанды, Жоласар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население-8 096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округа-69 856,85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земли-47 707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земли-9 712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земли-9 324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земли-37 995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Айдаркол кашар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Айдаркол кашар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Айдаркол кашар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Баспанды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Жоласар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-88958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Шардаринском районе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Сельский округ Узын 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Узын 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Кочество население-4 662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округа-8 433,27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земли-7 769,27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земли-5 969,27гектар;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земли-5 111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земли-5 11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 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-47165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Шардаринском районе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Сельский округ Алатау батыр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пункты-Целинный,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население-9 204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 – 17 551,16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земли-13 174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земли-11 341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земли-1 554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-76413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Шардаринском районе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Сельский округ Кызылкум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Кызылкум.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население-2 659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округа-7 051,44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земли-6 824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земли-5 024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земли-4 710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земли-651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-31065,5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Шардаринском районе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Сельский округ Суткент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Суткент.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пункты-Суткент, Шабырлы.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население-3 038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округа-41 511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земли-41 167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земли-2 278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земли-15 684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14 апреля 2015 год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Шабырлы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-82627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8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Шардаринском районе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Сельский округ Акшенгелди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Ак алтын.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пункты-Ак алтын, Егизкум.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население-4 380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округа-19 209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земли-18 744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земли-7 481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земли-5 999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алтын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алтын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алтын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Егизкум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- 81984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Шардаринском районе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Сельский округ Достык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население-3 331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округа-7 639,21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земли-7193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земли-5 400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земли-4 493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земли-777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-45903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Шардаринском районе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Сельский округ Жаушыкум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Жаушыкум.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Жаушыкум,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Багыскол, Калгансыр, Куйган.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население-2 276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всего округа-7 963,5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земли-8 307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земли-3 596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земли-4 711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Багыскол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Калгансыр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котловтны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Багыскол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Калгансыр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Қуйган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14 апреля 2015 г. № 3-3/332 "Об утверждении предельно допустимой нагрузки на пастбища"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Жаушыкум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Багыскол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Калгансыр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-349128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8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