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f021" w14:textId="282f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сентября 2020 года № 362. Зарегистрировано Департаментом юстиции Костанайской области 25 сентября 2020 года № 9467.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Сарыкольского района Костанайской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Сарыколь, площадь по улице Пушкина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Сарыколь, от парка "Жеңіс" до парка "Достық" по улице Тәуелсіздік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следующую норму предельной заполняемости специализированного места: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Сарыколь, площадь по улице Пушкина – предельная численность лиц, принимающих участие в собрании, митинге, не более 100 человек.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специализированного маршрута для проведения демонстраций, шествий не более 100 человек.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Сарыкольского района Костанайской области от 06.05.2024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Сарыкольского района Костанайской области от 06.05.2024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