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d66" w14:textId="2b0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от 21 мая 2020 года № 119 "Об определении мест для размещения агитационных печатных материалов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ноября 2020 года № 287. Зарегистрировано Департаментом юстиции Костанайской области 25 ноября 2020 года № 9586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Карабалыкской районной территориальной избирательной комиссией (по согласованию)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"Об определении мест для размещения агитационных печатных материалов кандидатов" от 21 мая 2020 года № 119 (опубликовано 22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9204)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Карабалык: щит по улице Космонавтов у здания государственного учреждения "Карабалыкский районный Дом культуры" отдела культуры и развития языков акимата Карабалыкского района, щит по улице Заводская у здания государственного учреждения "Карабалыкская средняя школа имени Абая Кунанбаева отдела образования акимата Карабалыкского района", щит по улице Нечипуренко у здания государственного учреждения "Отдел физической культуры и спорта акимата Карабалыкского района", щит по улице Гоголя у здания коммунального государственного казенного предприятия "Казахстанский агротехнический колледж" Управления образования акимата Костанайской области, щит по улице Чехова у здания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Веренка: щит по улице Просвещения у здания государственного учреждения "Веренская начальная школа отдела образования акимата Карабалыкского района".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Гурьяновское: щит по улице Центральная у здания государственного учреждения "Гурьяновская начальная школа отдела образования акимата Карабалыкского района".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Ворошиловка: щит по улице Мектеп у здания государственного учреждения "Веселокутская начальная школа отдела образования акимата Карабалыкского района".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Ельшанское: щит по улице Школьная у здания государственного учреждения "Ельшанская начальная школа отдела образования акимата Карабалыкского района".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Котлованное: щит по улице Целинная у дома № 9.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Сарыколь: щит по улице Мектеп у здания государственного учреждения "Сарыкольская основная школа отдела образования акимата Карабалыкского района".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Целинное: щит по улице Орталык у здания государственного учреждения "Целинная начальная школа отдела образования акимата Карабалыкского района".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Надеждинка: щит по улице Первомайская у здания государственного учреждения "Надеждинская основная школа отдела образования акимата Карабалыкского района".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Тогузак: щит по улице Степная у здания Тогузакского сельского Дома культуры.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Белоглинка: щит по улице Мектеп у здания Белоглинского сельского Дома культуры.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Научное: щит по улице Темирязева у здания Научненского сельского Дома культуры.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Святославка: щит по улице Ч. Валиханова у здания Святославского сельского клуба.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Станционное: щит по улице Гагарина у здания Станционного сельского Дома культуры, щит по улице Орталық у дома № 1.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Приуральское: щит по улице Дорожная у дома № 5.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Фадеевка: щит по улице Зеленая у дома № 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Шадыксаевка: щит по улице Школьная у здания коммунального государственного учреждения "Шадыксаевская начальная школа отдела образования акимата Карабалыкского района".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Подгородка: щит по улице Верхняя у дома № 10, щит по улице Железнодорожная у дома № 29.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Новотроицкое: щит по улице Мошкова у здания Новотроицкого сельского Дома культуры.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Аккудук: щит по улице М. Сералина у дома № 6.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Магнай: щит по улице Железнодорожная у здания государственного учреждения "Примагнайская начальная школа отдела образования акимата Карабалыкского района", щит по улице Единства у дома № 5, щит по улице Студенческая у дома № 5.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Жанааул: щит по улице Жастар у дома № 3.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Победа: щит по улице Байтерек у здание Побединского сельского Дома культуры.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Босколь: щит по улице Советская у здания Боскольского сельского Дома культуры.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Талапкер: щит по улице Центральная у дома № 11.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Саманы: щит по улице Набережная у дома № 6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Михайловка: щит на площади Жеңіс у здания государственного учреждения "Михайловская средняя школа отдела образования акимата Карабалыкского района".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Лесное: щит по улице Мектеп у здания государственного учреждения "Лесная начальная школа отдела образования акимата Карабалыкского района".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Светлое: щит по улице Мектеп у дома № 5.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Терентьевка: щит по улице Т. Машенского у здания государственного учреждения "Терентьевская начальная школа отдела образования акимата Карабалыкского района".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Приречное: щит на площади Мира у здания коммунального государственного учреждения "Приреченская основная школа отдела образования акимата Карабалыкского района".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Каракопа: щит по улице Желтоқсан у дома № 1.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Первомайское: щит по улице М. Сералина у дома № 10.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Урнек: щит по улице М. Сералина у здания государственного учреждения "Урнекская начальная школа отдела образования акимата Карабалыкского района".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Лесное: щит по улице Жастар у здания государственного учреждения "Есенкольская средняя школа отдела образования акимата Карабалыкского района".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Кособа: щит по улице Школьная у здания государственного учреждения "Кособинская начальная школа отдела образования акимата Карабалыкского района".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Карачаколь: щит по улице Набережная у дома № 1.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Славенка: щит по улице Лесная у здания коммунального государственного учреждения "Славянская основная школа отдела образования акимата Карабалыкского района".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Село Октябрьское: щит по улице Степная у дома № 7.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Бурли: щит по улице Школьная у здания государственного учреждения "Бурлинская средняя школа отдела образования акимата Карабалыкского района".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Тастыозек: щит по улице Абая у дома № 18.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Смирновка: щит по улице Бейбітшілік у здания Смирновского сельского Дома культуры, щит по улице Школьная у дома № 15.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Рыбкино: щит по улице Алтынсарина у здания государственного учреждения "Рыбкинская начальная школа отдела образования акимата Карабалыкского района".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Батмановка: щит по улице Озерная у дома № 3.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