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a1b" w14:textId="f59b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28 октября 2020 года № 326. Зарегистрировано Департаментом юстиции Костанайской области 29 октября 2020 года № 9517.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2020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Джангельдинского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предоставлении в 2020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Джангельдинского района" от 27 марта 2020 года № 292 (опубликовано 31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9066).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