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a0e2" w14:textId="1e5a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 сессии Нуринского районного маслихата от 16 февраля 2012 года № 22 "Об утверждении Правил предоставления жилищной помощи населению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февраля 2020 года № 430. Зарегистрировано Департаментом юстиции Карагандинской области 6 марта 2020 года № 5732. Утратило силу решением Нуринского районного маслихата Карагандинской области от 26 июня 2024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26.06.2024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16 февраля 2012 года № 22 "Об утверждении Правил предоставления жилищной помощи населению Нуринского района" (зарегистрировано в Реестре государственной регистрации нормативных правовых актов за № 8-14-170, опубликовано в газете "Нұра" от 7 апреля 2012 года № 14 (5248)),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населению Нуринского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предоставления жилищной помощи населению Нуринского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 и определяют размер и порядок оказания жилищной помощи малообеспеченным семьям (гражданам).";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кондоминимума, содержание земельного участка,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кондоминимума, а также накопление денег на предстоящий в будущем капитальный ремонт общего имущества объекта кондоминимума или отдельных его видов;";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пользованием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Жилищная помощь назначается с месяца подачи заявления, сроком на один год с ежеквартальным предоставлением сведений о доходах.";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Жилищная помощь определяется как разница между суммой оплаты расходов на содержание общего имущества объекта кондоминимума,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