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0add" w14:textId="5540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района в 2020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20 апреля 2020 года № 61-3. Зарегистрировано Департаментом юстиции Жамбылской области 22 апреля 2020 года № 4580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пункты" Шуский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размеры предоставления мер социальные поддержки с учетом потребности,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района в 2020 году: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развитию социально – культурной сферы, здравоохранения, образования, развития связи с общественными и молодежными организациями, соблюдения общественного правопорядка и развития административно -территориального устройства.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регистраций в органах юстиций и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Кадырбеков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