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2c6c" w14:textId="f732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Карасайском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28 сентября 2020 года № 59-3. Зарегистрировано Департаментом юстиции Алматинской области 8 октября 2020 года № 5705.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Карасайского районного маслихата Алматинской области от 08.04.2024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соблюдению законности, правопорядка и защиты прав граждан".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28 сентября 2020 года № 59-3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коммунального государственного учреждения "Детско-юношеская спортивная школа №1 Карасайского района города Каскелен" государственного учреждения "Отдел физический культуры и спорта Карасайского района",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Дарбай Бөгенбай, 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- от пересечения улиц А. Байтұрсынова и Төле би по улице Төле би до пересечения улицы Төле би и улицы ҚР Тәуелсіздігіне 10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маршрута имеется уличное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28 сентября 2020 года № 59-3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Карасайского района для проведения мирных собраний.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