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0830" w14:textId="f070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 ноября 2020 года № 344. Зарегистрировано Департаментом юстиции Актюбинской области 6 ноября 2020 года № 7610. Утратило силу решением Иргизского районного маслихата Актюбинской области от 15 сентября 2023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7502, опубликованное 5 октября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Иргизском районе,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"Типовых" заменить словом "настоящих";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"Типовыми" заменить словом "настоящими";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 Конституции Республики Казахстан – 30 августа.";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Единовременная социальная помощь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2 000 000 (двух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ветеранах", ветеранам труда, супруге (супругу) умерших ветеранов Великой Отечественной Войны, которые не вступали в повторный брак,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воинов–афганцев, которые не вступали в повторный брак,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оплаты проездных расходов на лечение: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Отчественной войны, инвалидам I, II, III групп, детям–инвалидам до шестнадцати лет и сопровождающим их лицам, по направлению государственного учреждения "Управление здравоохранения Актюбинской области" (далее – областного управления здравоохранения).";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к памятным датам и праздничным дням без учета доходов оказывается по списку, утверждаемому МИО по представлению уполномоченного органа, осуществляющего назначение и выплату социальной помощи, либо уполномоченной организацией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категорий граждан на социальную помощь (в соответствии статуса) к различным памятным датам и праздничным дням оказывается один вид социальной помощи (более высокий по размеру).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3) пункта 14,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или копия свидетельства о рождении ребенка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госпитализацию в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специализированной и высокоспециализированной консультативно-диагностической помощи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подтверждающего принадлежность к категориям граждан, указанных в подпункте 3) пункта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проезда, а в случае их отсутствия – справка о стоимости проезда на железнодорожном транспорте до места лечения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справка, подтверждающая необходимость сопровождения лица, указанного в подпункте 3) пункта 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Ежемесячная социальная помощь лицам, указанным в пункте 9 настоящих Правил, оказывается без истребования заявлений от получателей.".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