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1977" w14:textId="f141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микрорайона города Есиль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17 марта 2020 года № а-3/146 и решение Есильского районного маслихата Акмолинской области от 17 марта 2020 года № 67/4. Зарегистрировано Департаментом юстиции Акмолинской области 30 марта 2020 года № 7760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8 октября 2019 года, акимат Есильского района ПОСТАНОВЛЯЕТ и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и микрорайон города Есиль Есильского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СПТУ-6, Пивзавод, ПЛ-7 и Подстанция на микрорайон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Дистанционная и Тупиковая на улицу Айтеке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Нефтебаза на улицу Маншук Маметова;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Зеленая и ДСУ 446 на улицу Акан сери;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Мичурина на улицу Толе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Бейбитшилик на улицу Казыбек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Энергетиков на улицу Абылай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Московская и Щорс на улицу Ишхан Сарибекян;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Фрунзе на улицу Амангельды Иманов;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Ростовская и АТК на улицу Бауыржан Момышулы;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Мирный на микрорайон Бейбитшилик.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Есильского района и решение Есильского районного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