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41977" w14:textId="f1419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и микрорайона города Есиль Есильского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Акмолинской области от 17 марта 2020 года № а-3/146 и решение Есильского районного маслихата Акмолинской области от 17 марта 2020 года № 67/4. Зарегистрировано Департаментом юстиции Акмолинской области 30 марта 2020 года № 7760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8 декабря 1993 года "Об административно-территориальном устройстве Республики Казахстан", с учетом мнения населения и на основании заключения Акмолинской областной ономастической комиссии от 8 октября 2019 года, акимат Есильского района ПОСТАНОВЛЯЕТ и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и микрорайон города Есиль Есильского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улицы СПТУ-6, Пивзавод, ПЛ-7 и Подстанция на микрорайон Жастар;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улицы Дистанционная и Тупиковая на улицу Айтеке би;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Нефтебаза на улицу Маншук Маметова;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улицы Зеленая и ДСУ 446 на улицу Акан сери;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Мичурина на улицу Толе би;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Бейбитшилик на улицу Казыбек би;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Энергетиков на улицу Абылай хан;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улицы Московская и Щорс на улицу Ишхан Сарибекян;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Фрунзе на улицу Амангельды Иманов;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улицы Ростовская и АТК на улицу Бауыржан Момышулы;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Мирный на микрорайон Бейбитшилик.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акимата Есильского района и решение Есильского районного маслихата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Л.Клименко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