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0e15" w14:textId="f030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января 2020 года № А-1/22. Зарегистрировано Департаментом юстиции Акмолинской области 23 января 2020 года № 7658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здравоохранения" от 10 июля 2015 года № А-7/327 (зарегистрировано в Реестре государственной регистрации нормативных правовых актов № 4948, опубликовано 04 сентября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здравоохранения" от 10 июля 2015 года № А-7/328 (зарегистрировано в Реестре государственной регистрации нормативных правовых актов № 4949, опубликовано 04 сентября 2015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от 21 августа 2015 года № А-9/395 (зарегистрировано в Реестре государственной регистрации нормативных правовых актов № 4987, опубликовано 06 октября 2015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лицензии на медицинскую деятельность" от 12 ноября 2015 года № А-11/521 (зарегистрировано в Реестре государственной регистрации нормативных правовых актов № 5129, опубликовано 30 декабря 2015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12 ноября 2015 года № А-11/521 "Об утверждении регламента государственной услуги "Выдача лицензии на медицинскую деятельность" от 15 июня 2016 года № А-7/300 (зарегистрировано в Реестре государственной регистрации нормативных правовых актов № 5451, опубликовано 27 июля 2016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от 23 декабря 2016 года № А-1/606 (зарегистрировано в Реестре государственной регистрации нормативных правовых актов № 5731, опубликовано 13 февраля 2017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"Прохождение предварительных обязательных медицинских осмотров" от 27 сентября 2017 года № А-10/427 (зарегистрировано в Реестре государственной регистрации нормативных правовых актов № 6123, опубликовано 01 ноября 2017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16 июля 2019 года № А-7/325 (зарегистрировано в Реестре государственной регистрации нормативных правовых актов № 7290, опубликовано 29 июля 2019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12 ноября 2015 года № А-11/521 "Об утверждении регламента государственной услуги "Выдача лицензии на медицинскую деятельность" от 20 ноября 2019 года № А-11/561 (зарегистрировано в Реестре государственной регистрации нормативных правовых актов № 7507, опубликовано 26 ноября 2019 года в Эталонном контрольном банке нормативных правовых актов Республики Казахстан в электронном виде).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