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6621" w14:textId="dca6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от 21 апреля 2020 года № 69 "Об утверждении Описания идентификационных карт, правил их выдачи и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11 декабря 2020 года № 179. Зарегистрирован в Министерстве юстиции Республики Казахстан 15 декабря 2020 года № 21785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21 апреля 2020 года № 69 "Об утверждении Описания идентификационных карт, правил их выдачи и использования" (зарегистрирован в Реестре государственной регистрации нормативных правовых актов под № 20463, опубликован 25 апреля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Описании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идентификационных карт, правилах их выдачи и использования,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На лицевой стороне идентификационной карты размещены: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верхней части изображение Государственного Герба Республики Казахстан на темно-синем фоне, выполненного в соответствии с государственным стандартом Республики Казахстан, ниже наименование государственного органа на казахском языке, выполненное в синем цвете;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центре темно-синим цветом указываются фамилия, имя, отчество (при его наличии) и занимаемая должность работника на казахском языке;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слева размещается цветная фотография (анфас) работника размером 2х3 сантиметра. Работник фотографируется в деловом стиле одежды на белом фоне без головного убора;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справа размещается серийный номер идентификационной карты;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нижней части указывается срок действия идентификационной карты, адрес электронной почты государственного служащего и адрес интернет-ресурса государственного органа.";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На оборотной стороне идентификационной карты размещены: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верхней части по центру наименование государственного органа на русском языке, выполненное в синем цвете;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слева темно-синим цветом указываются фамилия, имя, отчество (при его наличии) и занимаемая должность работника на русском языке;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нижняя часть – машиночитаемая зона, в которой располагается QR-код, содержащий основную информацию, имеющуюся в интегрированной информационной системе "Е-қызмет", либо иной ведомственной информационной системе (фамилия, имя, отчество (при наличии), должность, контактные данные).".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Агентства Республики Казахстан по делам государственной службы в установленном законодательством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