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7c09" w14:textId="a967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23 июля 2015 года № 787 "Об утверждении Правил эксплуатации радиоэлектронных средств радиолюбительских служб"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17 сентября 2020 года № 340/НҚ. Зарегистрирован в Министерстве юстиции Республики Казахстан 24 сентября 2020 года № 21260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23 июля 2015 года № 787 "Об утверждении Правил эксплуатации радиоэлектронных средств радиолюбительских служб" (зарегистрирован в Реестре государственной регистрации нормативных правовых актов под № 12151, опубликован 6 ноября 2015 года в информационно-правовой системе нормативных правовых актов Республики Казахстан "Әділет"),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эксплуатации радиоэлектронных средств радиолюбительских служб,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Радиолюбительская служба – служба радиосвязи для целей самообучения, переговорной связи и технических исследований, осуществляемая физическими лицами, направившими соответствующее уведомление.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предусмотрены положения Регламента радиосвязи Международного союза электросвязи (International Telecommunication Union, ITU, Женева 2012 год) и рекомендации Межведомственной комиссии по радиочастотам Республики Казахстан.";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Эксплуатация любительских радиостанции осуществляется в полосах частот, выделенных в Республике Казахстан для любительской радиосвязи согласно мощности в зависимости от категории любительской радиостанции.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любительской радиостанции определяется следующим образом: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категория - с момента уведомления;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категория - не ранее, чем через год с момента уведомления;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категория - не ранее, чем через два года с момента уведомления;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экстра - не ранее, чем через три года с момента уведомления.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Позывной сигнал соответствующей категорий, указывается в уведомлении.";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эксплуатации радиоэлектронных средств радиолюбительских служб";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16-2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июля 2004 года "О связи", физические лица до начала или прекращения эксплуатации радиоэлектронных средств радиолюбительских служб, обязаны направить уведомление о начале или прекращении эксплуатации радиоэлектронных средств и высокочастотных устройств радиолюбительских служб (далее - уведомление) в территориальные подразделения Комитета телекоммуникации Министерства цифрового развития, инноваций и аэрокосмической промышленности Республики Казахстан (далее – территориальные подразделения)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января 2015 года № 4 "Об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уведомлений" (зарегистрирован в Реестре государственной регистрации нормативных правовых актов за № 10194).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направляется посредством веб-портала "электронного правительства": www.elicense.kz.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Уведомления направляются физическими лицами.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 основании уведомления радиолюбители строят и эксплуатируют любительские радиостанции, если технические параметры оборудования соответствуют полосам частот, мощностям и видам излучения, разрешенным любительским радиостанциям связного класса,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Для коллективного пользования, уведомление направляется от ее руководителя.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замены любительской радиостанции, а также смены ее владельца, изменения территории эксплуатации, владелец любительской радиостанции направляет уведомление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Любительская радиостанция размещается по адресу, указанному в уведомлении";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Владелец индивидуальной любительской радиостанции допускает для работы на своей радиостанции любое лицо, имеющее уведомление на эксплуатацию любительской радиостанции индивидуального пользования Республики Казахстан. Указанный пользователь работает со своим позывным в диапазонах частот, мощностью, видом излучения, разрешенных для его категории.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коллективной радиостанции допускает к работе на коллективной радиостанции операторов этой радиостанции и владельцев индивидуальных радиостанций. Работа на коллективной радиостанции ведется только ее позывным сигналом или личным позывным сигналом в диапазонах частот, мощностью, видом излучения, разрешенных владельцу этого позывного сигнала.";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допуск к работе на передачу с коллективной или индивидуальной радиостанции лиц, не направивших уведомление не являющихся членами коллективной радиостанции;";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Для получения специального позывного сигнала любительской радиостанции не позднее, чем за один месяц до начала работы в эфире, представляются заявление о выдаче специального позывного сигнала.";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Установка радиолюбительского ретранслятора с выдачей позывного сигнала и номера рабочего канала осуществляется на основании уведомления.";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обеспечить: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