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f3db3" w14:textId="dcf3d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4 декабря 2014 года № 540 "Об утверждении Правил исполнения бюджета и его кассового обслуживания"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10 июля 2020 года № 666. Зарегистрирован в Министерстве юстиции Республики Казахстан 14 июля 2020 года № 20954. Утратил силу приказом Министра финансов Республики Казахстан от 2 июля 2025 года № 339.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02.07.2025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Бюджетного кодекса Республики Казахстан от 4 декабря 2008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под № 9934)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бюджета и его кассового обслуживания,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668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"668. В настоящей главе используются следующие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Специальный ссудный счет – обязательное накопление заемщиком посредством периодических платежей части денег на специальном ссудном счете, открытом в Банке для зачисления средств от размещения инфраструктурных облигаций, которые могут использоваться только для создания объекта ГЧП, в том числе объекта концессии;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программный внешний заем - вид внешнего правительственного займа, привлекаемого на финансирование программного проекта;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программный проект – совокупность мероприятий реализуемых за счет средств внешних займов, направленных на институциональное развитие, а также в качестве бюджетной поддержки в рамках финансирования дефицита республиканского бюджета;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– банк или организация, осуществляющая отдельные виды банковских операций, уполномоченные на обслуживание гарантированных государством займов, займов, привлекаемых под поручительство государства, в порядке, установленном законодательством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банк-гарант – банк второго уровня Республики Казахстан или иностранный банк. Банк второго уровня Республики Казахстан, предоставляющий гарантию, определяется центральным уполномоченным органом по исполнению бюджета из перечня, предоставляемого уполномоченным государственным органом по регулированию и надзору финансового рынка и финансовых организаций, содержащего наименование банков второго уровня, имеющих действующую лицензию на выдачу банковских гарантий, предусматривающих исполнение в денежной форме;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бизнес-план – документ, разрабатываемый заемщиком, на предстоящий финансовый год, где содержится план предпринимательской деятельности, в том числе график о предстоящих платежах по займу и виды источников доходов;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институциональный проект – совокупность мероприятий, направленных на институциональное развитие отрасли (сферы), реализуемых непосредственно администратором бюджетной программы в течение определенного периода времени, имеющих завершенный характер и финансируемых через государственное заимствование путем заключения договора займа;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– местный исполнительный орган области, города республиканского значения, столицы, городов областного значения, городов районного значения, поселка, аула (села), аульного (сельского) округа;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поручительства – письменное соглашение между уполномоченным органом по исполнению бюджета и представителем держателей облигаций по негосударственному займу, привлекаемому под поручительство государства, устанавливающее правоотношения, обязательства и ответственность сторон о предоставлении поручительства, государства;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 организация по вопросам концессии – организация, созданная Правительством Республики Казахстан для оказания услуг по вопросам концессии;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заемщик – сторона договора займа, получающая средства займа, которая несет обязательства по погашению основного долга и выплате вознаграждения, а также других платежей в соответствии с кредитным договором. При правительственном заимствовании заемщиком выступает центральный уполномоченный орган по исполнению бюджета. При негосударственном заимствовании под государственные гарантии, поручительства государства заемщиком выступает юридическое лицо - резидент Республики Казахстан;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развития государственно-частного партнерства – юридическое лицо, созданное по решению Правительства Республики Казахстан, для осуществления деятельности в области государственно-частного партнерства;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обеспечения предстоящих платежей по гарантированным государством займам – открытие заемщиком по согласованию с центральным уполномоченным органом по исполнению бюджета специального счета условного вклада (счета обслуживания), а также предоставление заемщиком гарантии банка перед центральным уполномоченным органом по исполнению бюджета о погашении задолженности по гарантированному государством займу в случае неуплаты заемщиком причитающейся суммы в установленный срок;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о предоставлении государственной гарантии – соглашение между центральным уполномоченным органом по исполнению бюджета, поверенным (агентом) и заемщиком по гарантированному государством займу, устанавливающее правоотношения сторон о предоставлении государственной гарантии, обеспечению выполнения обязательств согласно договору займа, гарантированного государством по возврату средств республиканского бюджета, отвлеченных в случае исполнения обязательств по государственной гарантии;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держателей облигаций – организация, действующая в интересах заимодателей на основании договора, заключенного с эмитентом, в процессе обращения инфраструктурных облигаций на вторичном рынке ценных бумаг, выплаты вознаграждения по облигациям и их погашения;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специальный счет условного вклада (счет обслуживания) – обязательное накопление заемщиком посредством периодических платежей части денег на специальном счете условного вклада (счете обслуживания), открытом поверенным агентом и предназначенном исключительно для обеспечения погашения предстоящих выплат по гарантированному государством займу, займу, привлекаемому под поручительство государства;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на счете условного вклада (счет обслуживания) устанавливаются в размере ста процентов от предстоящей выплаты основного долга, начисленных процентов (вознаграждения), а также иных платежей в соответствии с договором (соглашением) займа за тридцать пять дней до даты предстоящей выплаты.";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673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"673. Заимствование Правительства Республики Казахстан путем заключения договоров займа осуществляется в целях финансирования дефицита республиканского бюджета: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реализации бюджетных инвестиционных проектов;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реализации институциональных проектов;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реализации мероприятий государственных программ в целях достижения установленных показателей государственной программы;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путем прямого поступления средств займа в бюджет.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внешнего займа от имени Правительства Республики Казахстан, за исключением внешних займов, средства которых напрямую поступают в бюджет, осуществляется центральным уполномоченным органом по исполнению бюджета на основании: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положительного экономического заключения на технико-экономическое обоснование бюджетного инвестиционного проекта;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утвержденного технико-экономического обоснования для бюджетного инвестиционного проекта либо утвержденной финансово-экономической документации для институционального проекта;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утвержденной государственной программы;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положительного решения республиканской бюджетной комиссии по каждому проекту, предполагаемому к финансированию за счет правительственного внешнего займа.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вышеперечисленных документов представляются заинтересованным государственным органом в центральный уполномоченный орган по исполнению бюджета за 30 рабочих дней до проведения переговоров по займу.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решении республиканской бюджетной комиссии устанавливаются источники финансирования проекта, предполагаемого к финансированию за счет правительственных внешних займов.";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677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"677. При заимствовании Правительством Республики Казахстан в форме заключения договора займа центральным уполномоченным органом по исполнению бюджета совместно с заинтересованными государственными органами и организациями осуществляется подготовка, которая включает в себя: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проведение переговоров с заимодателями по предлагаемому к финансированию проекту, предполагаемым условиям займа;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подготовку проекта договора займа и сопутствующих документов;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оценку соответствия проекта договора займа технико-экономическому обоснованию бюджетного инвестиционного проекта,  финансово-экономической документации институционального проекта или государственной программе.";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684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"684. Центральный уполномоченный орган по исполнению бюджета совместно с центральным уполномоченным органом по государственному планированию осуществляет мониторинг использования средств проектов, финансируемых за счет правительственных внешних займов на основании информации, предоставляемой в обязательном порядке администраторами бюджетных программ и на основании информации, получаемой от заимодателей.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отчетности по государственным внешним займам и софинансированию из республиканского бюджета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203 Бюджетного кодекса.";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685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если вносимые изменения и дополнения в договор займа требуют внесения изменений и дополнений в технико-экономическое обоснование бюджетного инвестиционного проекта, либо в государственную программу, администратор бюджетной программы проводит процедуры по внесению изменений и/или дополнений в технико-экономическое обоснование бюджетного инвестиционного проекта, программный документ или государственную программу.";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"833. Для получения подписи первой группы в заявке на снятие средств правительственного внешнего займа или связанного гранта со счета, специального счета внешнего займа или связанного гранта, открытого в центральном уполномоченном органе по исполнению бюджета, и софинансирования, администратор бюджетной программы вместе с заявкой на снятие средств предоставляет в центральный уполномоченный орган по исполнению бюджета: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сопроводительное письмо с указанием назначения платежа по заявкам на снятие средств со счета внешнего займа, либо реестр заявок на снятие средств со специального счета внешнего займа/связанного гранта или средств софинансирования,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финансовых операций по софинансированию, договор, зарегистрированный в территориальном подразделении казначейства и уведомление о регистрации договора;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платежей по заключенным в рамках договора займа или соглашения о связанном гранте контрактам, копии документов, на основании которых в соответствии с этими контрактами производится оплата (сертификаты выполненных работ и/или инвойсы о предоставлении тех или иных услуг, в том числе копии банковских гарантий, в случаях, если это предусмотрено условиями контракта), копии этих контрактов при проведении первоначального платежа по ним, включая копии с любыми дальнейшими изменениями и дополнениями, а также копии официальных одобрений иностранного заимодателя или донора на заключение контрактов, если это предусмотрено процедурами по договору займа или соглашением о связанном гранте;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разовых платежей по расходам, производимым без заключения контрактов, копии первичных документов (счета-фактуры, накладные, приходные кассовые ордера, квитанций, расписки и иные документы);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необходимых к предоставлению иностранному заимодателю или донору согласно принятым финансовым процедурам по договору займа или по соглашению о связанном гранте, за исключением финансовых операций по софинансированию правительственных внешних займов и связанных грантов;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финансовых операций по снятию средств со ссудного счета правительственного внешнего займа, направленного на финансирование мероприятий государственной программы, положительное заключение уполномоченного органа (организации), предусмотренное договором о займе, подтверждающее достижение показателей, определенных договором займа (за исключением авансового платежа);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дополнительную информацию по подотчетным суммам по запросу центрального уполномоченного органа по исполнению бюджета, в том числе электронные версии контрактов, ведомостей объемов работ, инвойсов, сертификатов;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конкурсной комиссии по закупу товаров, работ и услуг.".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(Кенбеил Д. М.) в установленном законодательством порядке обеспечить: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Шолпанкулов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5" w:id="5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