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7898" w14:textId="5e17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бесплатного питания отдельных категорий воспитанников дошкольных организаций образования по Курчумскому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3 декабря 2019 года № 405. Зарегистрировано Департаментом юстиции Восточно-Казахстанской области 9 декабря 2019 года № 6360. Утратило силу - постановлением акимата Курчумского района Восточно-Казахстанской области от 23 февраля 2021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Курчумского района Восточно-Казахстанской области от 23.02.2021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 Республики Казахстан от 4 декабря 2008 года,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помощь", акимат Курчумского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бесплатное питание для следующих категорий воспитанников дошкольных организаций образования: 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 и детям, оставшимся без попечения родителей; 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ограниченными возможностями в развитии, детям – инвалидам;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многодетных семей;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Бесплатное питание организуется воспитанникам дошкольных организаций образования при предоставлении следующих подтверждающих документов: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заявления в произвольной форме родителей или лиц, их заменяющих;   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справки об утверждении опеки (попечительства), патронатного воспитания – для детей-сирот и детей, оставшихся без попечения родителей, воспитывающихся в семьях; 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инвалидности – детям-инвалидам или копии медицинского заключения психолого-медико-педагогической консультации – для детей с ограниченными возможностями в развитии; 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рождении для детей из многодетных семей;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справки, подтверждающей принадлежность заявителя (семьи) к получателям государственной адресной социальной помощи, предоставляемой государственным учреждением "Отдел занятости, социальных программ и регистрации актов гражданского состания Курчумского района", для детей из семей, имеющих право на получение государственной адресной социальной помощи;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 полученных доходах (заработная плата работающих родителей или лиц их заменяющих, доходы от предпринимательской деятельности и других видов деятельности, доходы в виде алиментов на детей и других иждивенцев) – для детей из семей, не получающих государственную адресную социальную помощь, в которых среднедушевой доход ниже величины прожиточного минимума. Право на бесплатное питание в период воспитания в дошкольных организациях образования для детей из семей, имеющих право на получение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должно подтверждаться ежегодно предоставлением документов в дошкольные организации образования согласно подпунктам 5) и 6) пункта 2 настоящего постановления.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затрат на организацию бесплатного питания в дошкольных организациях образования района осуществляется из местного бюджета на соответствующий финансовый год.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 Курчумского района" в установленном законодательством Республики Казахстан порядке обеспечить: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Курчумского района;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 Курчусмского района после его официального опубликования.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Азимбаева К.З.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воспитанников, посещающих дошкольное организации образования с 1 августа 2019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Курчумского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