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a348" w14:textId="e02a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18 апреля 2019 года № 37/8-06. Зарегистрировано Департаментом юстиции Туркестанской области 24 апреля 2019 года № 4993.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от 7 марта 2019 года № 287,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 предоставить в 2019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