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4c3a" w14:textId="cce4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20 июня 2016 года № 3/5 "Об утверждении границ охранных зон, зон регулирования застройки объектов историко-культурного наследия города Петропавловска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11 декабря 2019 года № 39/3. Зарегистрировано Департаментом юстиции Северо-Казахстанской области 13 декабря 2019 года № 5732. Утратило силу решением Северо-Казахстанского областного маслихата от 28 мая 2020 года № 43/8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28.05.2020 </w:t>
      </w:r>
      <w:r>
        <w:rPr>
          <w:rFonts w:ascii="Times New Roman"/>
          <w:b w:val="false"/>
          <w:i w:val="false"/>
          <w:color w:val="ff0000"/>
          <w:sz w:val="28"/>
        </w:rPr>
        <w:t>№ 43/8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 июля 1992 года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границ охранных зон, зон регулирования застройки объектов историко-культурного наследия города Петропавловска Северо-Казахстанской области" от 20 июня 2016 года № 3/5 (опубликовано 27 июля 2016 года в Информационной 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графе 4</w:t>
      </w:r>
      <w:r>
        <w:rPr>
          <w:rFonts w:ascii="Times New Roman"/>
          <w:b w:val="false"/>
          <w:i w:val="false"/>
          <w:color w:val="000000"/>
          <w:sz w:val="28"/>
        </w:rPr>
        <w:t>, в строке под порядковым номером 7 число "20" заменить числом "22";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графе 4</w:t>
      </w:r>
      <w:r>
        <w:rPr>
          <w:rFonts w:ascii="Times New Roman"/>
          <w:b w:val="false"/>
          <w:i w:val="false"/>
          <w:color w:val="000000"/>
          <w:sz w:val="28"/>
        </w:rPr>
        <w:t>, в строке под порядковым номером 52 слова "улица Универсальная, 1, 2, 3, 4, 5, 6" заменить словами "улица Универсальная, дом 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графе 4</w:t>
      </w:r>
      <w:r>
        <w:rPr>
          <w:rFonts w:ascii="Times New Roman"/>
          <w:b w:val="false"/>
          <w:i w:val="false"/>
          <w:color w:val="000000"/>
          <w:sz w:val="28"/>
        </w:rPr>
        <w:t>, в строке под порядковым номером 62, слово "Мира" заменить словами "Нұрсұлтан Назарбаев";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порядковым номером 79, исключить.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Ю.Белоног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