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378" w14:textId="206a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23/267 "О бюджете села Кызан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30/340. Зарегистрировано Департаментом юстиции Мангистауской области 4 сентября 2019 года № 3985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25 июля 2019 года № 29/334 "О внесении изменений и дополнений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23/267 "О бюджете села Кызан на 2019-2021 годы" (зарегистрировано в Реестре государственной регистрации нормативных правовых актов за № 3812, опубликовано 6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Кызан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74 348,0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- 70 298,0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- 75 571,9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- 1 223,9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- 1 223,9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–1 223,9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Кызан на 2019 год выделена субвенция в сумме 70 298,0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75 571,9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