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4545" w14:textId="b834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Алматинской области от 22 апреля 2019 года № 153 "О внесении изменений в постановление акимата Алматинской области от 25 июля 2018 года № 338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октября 2019 года № 450. Зарегистрировано Департаментом юстиции Алматинской области 18 октября 2019 года № 5285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"О внесении изменений в постановление акимата Алматинской области от 25 июля 2018 года № 338 "Об утверждении регламента государственной услуги "Субсидирование стоимости удобрений (за исключением органических)" от 22 апреля 2019 года № 153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5127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мая 2019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