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37d7" w14:textId="2f8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07 "Об утверждении бюджета Бадамш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19 года № 337. Зарегистрировано Департаментом юстиции Актюбинской области 5 апреля 2019 года № 60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7 "Об утверждении бюджета Бадамшинского сельского округа на 2019-2021 годы" (зарегистрованное в Реестре государственной регистрации нормативных правовых актов за № 3-6-18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 371" заменить цифрами "170 19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 058" заменить цифрами "147 8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 371" заменить цифрами "172 40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 21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 214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935" заменить цифрами "14 75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