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5af6" w14:textId="0cc5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Байганинского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марта 2019 года № 215. Зарегистрировано Департаментом юстиции Актюбинской области 15 марта 2019 года № 5997.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Байганинского районного бюджета на 2019-2021 годы" (зарегистрированное в реестре государственной регистрации нормативных правовых актов за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"4 942 823" заменить цифрами "5 110 792,0";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"4 942 823" заменить цифрами "5 230 876,7";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"- 96 261" заменить цифрами "-216 345,7";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"96 261" заменить цифрами "216 345,7".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12 марта 2019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12 марта 2019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