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3491" w14:textId="9ae3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Алгинского районного маслихата от 27 февраля 2019 года № 237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Алгинского района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июля 2019 года № 282. Зарегистрировано Департаментом юстиции Актюбинской области 22 июля 2019 года № 6282.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27 февраля 2019 года № 237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Алгинского района на 2019 год" (зарегистрированное в реестре государственной регистрации нормативных правовых актов № 5974, опубликованное 7 марта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