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3491" w14:textId="9ae3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27 февраля 2019 года № 237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июля 2019 года № 282. Зарегистрировано Департаментом юстиции Актюбинской области 22 июля 2019 года № 6282.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февраля 2019 года № 237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2019 год" (зарегистрированное в реестре государственной регистрации нормативных правовых актов № 5974, опубликованное 7 марта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