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d475" w14:textId="aa3d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25 декабря 2018 года № 6С31-2 "О бюджете села Егиндыколь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19 декабря 2019 года № 6С41-2. Зарегистрировано Департаментом юстиции Акмолинской области 23 декабря 2019 года № 7585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бюджете села Егиндыколь на 2019-2021 годы" от 25 декабря 2018 года № 6С31-2 (зарегистрировано в Реестре государственной регистрации нормативных правовых актов № 7047,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Егиндыколь на 2019-2021 годы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64 166,2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21 226,0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70 410,2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-6 244,0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6 244,0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6 244,0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села Егиндыколь на 2019 год предусмотрены целевые трансферты из областного бюджета на ремонт улично-дорожной сети в сумме 17 857,2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Егиндыколь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6С31-2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-6 244,0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