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53b" w14:textId="c4f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участникам и инвалидам Великой Отечественной войны города Нур-Султан ко Дню Победы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 мая 2019 года № 380/49-VI. Зарегистрировано Департаментом юстиции города Нур-Султана 6 мая 2019 года № 1226. Утратило силу решением маслихата города Нур-Султана от 30 июня 2020 года № 515/68-VI.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30.06.2020 </w:t>
      </w:r>
      <w:r>
        <w:rPr>
          <w:rFonts w:ascii="Times New Roman"/>
          <w:b w:val="false"/>
          <w:i w:val="false"/>
          <w:color w:val="ff0000"/>
          <w:sz w:val="28"/>
        </w:rPr>
        <w:t>№ 515/68-VI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2019 году дополнительную социальную помощь ко Дню Победы участникам и инвалидам Великой Отечественной войны города Нур-Султан в размере 350000 (триста пятьдесят тысяч)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