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2b60" w14:textId="494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сентября 2019 года № 789. Зарегистрирован в Министерстве юстиции Республики Казахстан 13 сентября 2019 года № 19376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19 декабря 2014 года за № 9984, опубликован 13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Перечень и вес содержимого посылок, передач и бандеролей регистрируются в журнале учета выдачи посылок, передач, бандеролей, поступивших в адрес осужденных, и их вложений, форма которого указана  в Правилах организации деятельности по осуществлению контроля и надзора за поведением лиц, содержащихся в учреждениях уголовно-исполнительной системы, и производства досмотров и обысков, утвержденных приказом Министра внутренних дел Республики Казахстан от 20 февраля 2017 года № 36 дсп (зарегистрирован в Реестре государственной регистрации нормативных правовых актов за № 14922) (далее - Правила организации деятельности по осуществлению контроля и надзора за поведением лиц, содержащихся в учреждениях УИС).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вес одной посылки или бандероли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утвержденным приказом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 (далее - Правила предоставления услуг почтовой связи).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одной передачи не превышает 20 килограмм.";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Телефонные разговоры, в том числе с использованием систем видеосвязи при наличии технических возможностей, предоставляются с 9.00 до 21.00 часов, на основании письменной заявки осужденного на имя начальника учреждения либо лица, его замещающего. Согласно очередности и графику.".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