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2b60" w14:textId="4942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сентября 2019 года № 789. Зарегистрирован в Министерстве юстиции Республики Казахстан 13 сентября 2019 года № 19376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19 декабря 2014 года за № 9984, опубликован 13 января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учреждений уголовно-исполнительной системы,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Перечень и вес содержимого посылок, передач и бандеролей регистрируются в журнале учета выдачи посылок, передач, бандеролей, поступивших в адрес осужденных, и их вложений, форма которого указана  в Правилах организации деятельности по осуществлению контроля и надзора за поведением лиц, содержащихся в учреждениях уголовно-исполнительной системы, и производства досмотров и обысков, утвержденных приказом Министра внутренних дел Республики Казахстан от 20 февраля 2017 года № 36 дсп (зарегистрирован в Реестре государственной регистрации нормативных правовых актов за № 14922) (далее - Правила организации деятельности по осуществлению контроля и надзора за поведением лиц, содержащихся в учреждениях УИС).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Максимальный вес одной посылки или бандероли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почтовой связи, утвержденным приказом Министра информации и коммуникаций Республики Казахстан от 29 июля 2016 года № 65 (зарегистрирован в Реестре государственной регистрации нормативных правовых актов за № 14370) (далее - Правила предоставления услуг почтовой связи).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одной передачи не превышает 20 килограмм.";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"102. Телефонные разговоры, в том числе с использованием систем видеосвязи при наличии технических возможностей, предоставляются с 9.00 до 21.00 часов, на основании письменной заявки осужденного на имя начальника учреждения либо лица, его замещающего. Согласно очередности и графику.".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