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6e32" w14:textId="8486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от 26 ноября 2015 года № 963 "Об утверждении натуральных норм положенности транспортных средств для подразделений Министерства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июня 2019 года № 591. Зарегистрирован в Министерстве юстиции Республики Казахстан 28 июня 2019 года № 18918. Утратил силу приказом Министра внутренних дел Республики Казахстан от 12 января 2026 года №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12.01.2026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ноября 2015 года № 963 "Об утверждении натуральных норм положенности транспортных средств для подразделений Министерства внутренних дел Республики Казахстан" (зарегистрирован в Реестре государственной регистрации нормативных правовых актов № 12515, опубликован 31 декабря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транспортных средств подразделений Министерства внутренних дел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внутренних дел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 Ешмагамбетова Ж.Б и Департамент тыла Министерства внутренних дел Республики Казахстан (Султанбаев К.А.).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июня 2019 года № 591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 " ноября 2015 года № 963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транспортных средств подразделений Министерства внутренних дел Республики Казахстан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Натуральные нормы положенности транспортных средств аппарата Министерства внутренних дел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оперативно-служебных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легковых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легковых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оперативно-служебных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шасси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грузовых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автобусов,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шасси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грузовых,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грузовых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автобусов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министерства (министр, заместители министра, руководитель аппарата)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каждую штатную единицу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криминальной полиции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подвижная ядерно-физическая лаборатория (далее – ПЯФЛ) для оперативно-технического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противодействию экстремизму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3 единицы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– подвижный узел связи (далее – ПУС), один пассажирский автобус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 без учета численности подразделения за контролем оперативно-розыскной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за контролем оперативно-розыскной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центральное бюро "Интерпола"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особо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8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Оперативно-криминалистическое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подвижная криминалистическая лаборатория (далее – ПКЛ); один автомобиль – подвижная судебно-автотехническая лаборатория (далее – ПСАЛТ); один автомобиль – подвижная медико-криминалистическая лаборатория (далее – ПМКЛ); один автомобиль – подвижная пожаро-взрывотехническая лаборатория (далее – ППВТЛ)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8 единиц штатной численности состава без учета численности дежурной части и подразделения службы пробации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автомобиль; один пассажирский автобус среднего или малого класса на 100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автомобиля, в том числе один автомобиль повышенной проходимости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службы пробации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противодействию наркопреступности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3 единицы штатной численности состава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информатизации 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 без учета численности подразделения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связи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 без учета численности узла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для профилактики и ремонта средств связи (далее – АПРС); один автомобиль – радиорелейная станция (далее – РРС); один автомобиль – подвижной штаб оперативного управления (далее – ПШОУ); один автомобиль – мобильный комплекс связи (далее – МКС)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подвижный пункт станции радио и радиотехнического контроля (далее – РиРК) (закрепляется за службой электромагнитной совместимости радиоэлектронных средств)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административной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10 единиц штатной численности состава без учета численности подразделений организации охраны общественного порядка и обеспечения дорожной безопасности, регистрационно-экзаменационного и организационно-аналитической и информационной работы, специальных учреждений и по контролю за охранной деятельностью.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легковой автомобиль для должностных лиц, ответственных за взаимодействие со службой Государственной охраны Республики Казахстан.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автобус штабной (далее – АШ)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организации охраны общественного порядка и обеспечения дорожной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Один автомобиль на 8 единиц штатной численности состава, но не менее одного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специальных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контролю за охранной деятельностью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10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автобус особо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Регистрационно-экзаменационное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экзаменационный автомобиль (далее - АЭ) на 6 единиц штатной численности инспекторов, но не менее одного на каждый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организационно-аналитической и информационной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миграционной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10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собственной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 без учета численности оперативного подразделения и расследования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особо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Оперативное подразделение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расследования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8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инспекции по личному составу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20 единиц штатной численности состава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автомобиля, в том числе один автомобиль повышенной проходимости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Второе специальное подразделение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– сейф металлический (далее – СМ-8/2)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кадровой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 без учета численности подразделения профессионального и идеологического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профессионального и идеологического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тыла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численности состава без учета численности подразделений техники, интендантского обеспечения и санитарно-эпидемиологической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автомобиля; один автомобиль безопасности движения (далее - АБД)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интендантского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 эпидемиологическая служба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Коммунально-эксплуатационное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- 40 000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финансового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20 единиц штатной численности состава, но не менее одного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аппарата, не указанные в пунктах 1-19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20 единиц штатной численности состава, но не менее одного на каждое подразделение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по чрезвычайным ситуациям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 на 100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общего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резервных автомобиля для замены вышедших из строя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на 200 единиц штатной численности аппарата министерства; три пассажирских автобуса малого или особо малого класса; два автомобиля-самосвала; три грузовых бортовых автомобиля; два седельных тягача; два полуприцепа; один автомобиль для тушения пожаров; три грузовых малотоннажных автомобиля; один автомобиль- автоподъемник; два автопогрузчика; один топливозаправщик; один автокран грузоподъемностью не менее 16 тонн; один вакуумный автомобиль; один автомобиль для транспортировки автомобилей вышедших из строя (эвакуатор) одна универсальная поливомоечная машина на тракторном или автомобильном шасси; один колесный трактор; один гусеничный трактор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специальных авторемонтных мастерские, автокраны, топливозаправщик, поливомоечные, уборочные и др., мотоциклы – 20 000 км, транспортные средства, работа которых измеряется в мото-часах – 1 200 мото-часов.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Министра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повышенной проходимости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Вместо специальных автомобилей на шасси грузовых автомобилей и базе автобусов (при их отсутствии), использовать специальные легковые автомобили (преимущественно типа "универсал") аналогичного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пунктах 1-19 натуральных норм транспортных средств под подразделениями МВД Республики Казахстан, считать комитеты, департаменты и самостоятельные управления центрального аппарата министерства.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использующихся для осуществления длительных служебных командировок норму эксплуатации годового пробега увеличивать приказом руководителя органа внутренних дел, но не более чем, на 10 000 километров в год.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Натуральные нормы положенности транспортных средств государственных учреждений, подведомственных центральному аппарату Министерства внутренних дел Республики Казахстан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специализированной службы охраны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 на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особо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специализированной службы охраны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Строевое подразделение специализированной службы охраны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патрульный (далее - АП) на 40 единиц штатной численности состава без учета численности подразделения оперативного реагирования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малого класса на 70 единиц штатной численности состава, но не менее одного на подразделение; один автобус особо малого класса на 100 единиц штатной численности состава, но не менее одного на подразделение; один грузовой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дежурной части (далее – АДЧ)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оперативного реагирования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- АП на 4 единицы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Полки полиции по охране дипломатических представительств и правительственных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 автомобиля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бортовой автомобиль; один грузовой малотоннажный автомобиль; один автобус малого класса на 100 единиц штатной численности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 по охране дипломатических представительств и правительственных учреждений, входящий в состав полка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АП на 40 единиц штатной численности личного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автобус особо малого класса на 70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бортовой автомобиль; один седельный тягач; один автомобиль-самосвал; один грузовой малотоннажный автомобиль; один автокран; один вакуумный автомобиль; одна универсальная поливомоечная машина на автомобильном или тракторном шасси; один колесный или гусеничный трактор; один автобус особо малого класса; один автотопливозаправщик; два автопогрузчика; один автомобиль для тушения пожаров; один полуприцеп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км, для автомобилей специальных авторемонтных мастерские, автокраны, топливозаправщик, поливомоечные, уборочные и др., мотоциклы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км, транспортные средства, работа которых измеряется в мото-часах – 1 200 мото-часов.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автотранспортного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автомобиля; один автомобиль – АБД; два автомобиля для практических занятий по совершенствованию мастерства вождения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– подвижная авторемонтная мастерская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специальных авторемонтных мастерские, автокраны, топливозаправщик, поливомоечные, уборочные и др. – 20 000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военно-следственное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8 единиц штатной численности состава, но не менее одного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Кинологический центр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для транспортировки нарядов с собаками (далее – АТНС) при содержании до 50 собак; два автомобиля АТНС при содержании более 50 собак; один пассажирский автобус среднего или малого класса; один грузовой малотоннажный автомобиль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км.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Натуральные нормы положенности транспортных средств департаментов полиции областей, городов республиканского значения и столицы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каждую единицу штатной численности руководства (начальник и его заместители)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криминальной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особо малого класса на 70 ед. штатной численности состава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Оперативно-поисковое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по раскрытию разбоев и разработке преступных групп и противодействию экстремизму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3 единиц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особо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противодействию наркопреступности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3 единицы штатной численности состава, но не менее одного на каждое подразделение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для транспортировки нарядов (далее АТН) (для ДП областей); один пассажирский автобус особо малого класса; один мобильный рентгеноскопический комплекс (для ДП городов республиканского значения и столицы)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собственной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инспекции по личному составу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следствия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8 единиц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Оперативно-криминалистическое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ПСАЛТ (для ДП городов республиканского значения и столицы); один автомобиль – ПМКЛ (для ДП городов республиканского значения и столицы); один автомобиль – ПКЛ; один автомобиль – ППВТЛ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административной полиции и местной полицейской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15 единиц штатной численности состава (для ДП городов республиканского значения и столицы), один автомобиль на 20 единиц штатной численности состава (для ДП областей), без учета численности подразделений организации охраны общественного порядка и обеспечения дорожной безопасности, организации дорожно-патрульной полиции и розыска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АШ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подвижная станция диагностики (далее – ПСД); один автомобиль – лаборатория контроля за дорожными условиями (далее – ЛКДУ); один автомобиль для агитации и пропаганды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организации охраны общественного порядка и обеспечения дорожной безопасности, организации дорожно-патрульной полиции и розыска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15 единиц штатной численности состава подразделений организации охраны общественного порядка и обеспечения дорожной безопасности, один автомобиль на 10 единиц штатной численности личного состава организации дорожно-патрульной полиции и розыска,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кадровой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20 единиц штатной численности состава без учета численности подразделения инспекции по личному составу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природоохранной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5 единиц штатной численности состава, но не менее одного на каждое подразделение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патрульно-разъездная моторная лодка на 5 единиц штатной численности состава, один патрульно-разъездной катер на 25 единиц штатной численности состава, один снегоход на 5 единиц штатной численности состава и один гидроцикл на 5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мототехника – 20 000 км, транспортные средства, работа которых измеряется в мото-часах –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тылового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численности состава без учета численности подразделения автотранспортной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автотранспортной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Один автомобиль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информатизации 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АПРС; один автомобиль – ПШОУ; один автомобиль – РиРК; один автомобиль – МКС, один автомобиль – РРС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оперативного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- МКС, вертолетное звено – 3 единиц (для оперативно-мобильного подразделения), 2 единицы бронированных разведывательно-дозорных машин (БРДМ)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–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 эпидемиологическая служба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Второе специальное подразделение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СМ-8/2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5 единиц штатной численности состава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не указанные в пунктах 1-16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управления полиции города (района)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 подразделений расследования или криминальной полиции, но не менее одного на подразделение; один автомобиль на 3 единицы штатной численности подразделения по раскрытию разбоев и разработке преступных групп и противодействию экстремизму, но не менее одного; один автомобиль на 3 единиц штатной численности состава подразделения по противодействию наркопреступности, но не менее одного; один автомобиль на 8 единиц штатной численности состава подразделений следствия и дознания, но не менее одного на каждое подразделение; один автомобиль на 10 единиц штатной численности состава подразделения дорожной и технической инспекции, но не менее одного; один автомобиль на 10 единиц штатной численности состава (для ДП городов республиканского значения и столицы), на 15 единиц штатной численности состава (для ДП областей), без учета численности перечисленных подразделений, а также численности дежурной части, строевого подразделения патрульной полиции, участковых инспекторов полиции, подразделения ювенальной полиции, подразделения природоохранной полиции, конвойного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ПУС (для ДП областей); один автомобиль – АПРС при наличии отдела, службы, отделения связи (для ДП областей); один автомобиль – ПКЛ (для оперативно-криминалистического подразделения численностью 3 штатные единицы и более); один пассажирский автобус среднего или малого класса; один грузовой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городского (районного) отдела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 подразделений криминальной полиции, не менее одного; один автомобиль на 3 единицы штатной численности подразделения по раскрытию разбоев и разработке преступных групп и противодействию экстремизму, но не менее одного; один автомобиль на 3 единицы штатной численности подразделения по противодействию наркопреступности, но не менее одного; один автомобиль на 8 единиц штатной численности состава подразделений дознания и следствия, но не менее одного на каждое подразделение; один автомобиль на 10 единиц штатной численности состава подразделения дорожной и технической инспекции, но не менее одного; один автомобиль на 15 единиц штатной численности состава, без учета численности перечисленных подразделений, а также численности дежурной части, строевого подразделения патрульной полиции, участковых инспекторов полиции, подразделения ювенальной полиции, подразделения природоохранной полиции, конвойного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пассажирский автобус среднего или малого класса; один грузовой малотоннажный автомобиль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– АДЧ (для ДП городов республиканского значения и столицы); один автомобиль – АДЧ (для ДП областей)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Участковые инспектора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повышенной проходимости на каждую единицу инспекторов в сельской местности (для ДП областей); один автомобиль на участковый пункт полиции, находящийся в черте города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ювенальной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природоохранной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состава, но не менее одного на кажде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– АДЧ; один автомобиль на 5 единиц штатной численности состава подразделений криминальной полиции, но не менее одного; один автомобиль на 8 единиц штатной численности состава подразделений следствия, но не менее одного; один автомобиль на 10 единиц штатной численности состава (для ДП городов республиканского значения и столицы), на 5 единиц штатной численности состава (для ДП областей), без учета численности участковых инспекторов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дежурной части – 60 000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отряд быстрого реагирования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АП на 15 единиц штатной численности личного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АДЧ; один автомобиль – ПУС; один автомобиль – АТН на 50 единиц штатной численности состава, но не менее одного на отряд; один пассажирский автобус среднего или малого класса на 50 единиц штатной численности состава; один автомобиль - для перевозки лиц в состоянии опьянения (далее - АМВ); один автобус особо малого класса; два грузовых бортовых автомобиля; один бронированный автомобиль; два специальных автомобиля, оборудованных водометной установкой (для ДП городов республиканского значения и столицы); специальная техника, оборудованная водометной установкой, на область с численностью населения: до 1 млн. человек – 1 ед., свыше 1 млн. человек – 2 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автомобиля дежурной части – 60 000 км, для автомобиля перевозки лиц находящихся в состоянии опьянения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Строевое подразделение патрульной полиции на метрополитене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АП на 10 единиц штатной численности состава.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на 50 единиц штатной численности состава (для ДП городов республиканского значения, столицы), один автомобиль (передвижной пункт полиции) на роту патрульной полиции (для ДП городов республиканского значения и столицы), два автомобиля – АТН на роту патрульной полиции; один автомобиль – АТН на взвод патрульной полиции, не входящий в роту; один автомобиль – АТНС на 8 единиц штатной численности кинологов, но не менее одного на каждое подразделение;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по охране изоляторов временного содержания и конвоированию при фактическом наполнении изоляторов в среднем за сутки: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 человек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(для ДП городов республиканского значения и столицы)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– АЗ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– АЗ; один грузовой малотоннажный автомобиль (для ДП областей)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автозаков – 60 000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Строевое подразделение конвойной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АЗ на 6 единиц штатной численности состава подразделения (для ДП городов республиканского значения, столицы); один автомобиль – АЗ на 8 единиц штатной численности состава подразделения (для ДП областей)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автозаков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Приемник-распределитель для лиц без определенного места жительства и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– АМВ; один грузовой бортовой или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приемник для лиц, арестованных в административном порядке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АМВ; один грузовой бортовой или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для перевозки лиц находящихся в состоянии алкогольного опьянения на шасси грузовых и базе автобусов, специальных автомобилей на шасси грузовых, грузовых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Кинологический центр с содержанием собак: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грузовой малотоннажный автомобиль; один автомобиль – АТНС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автомобиль; два автомобиля – АТНС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Строевое подразделение патрульной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патрульной полиции – (далее АП) на 3 единицы штатной численности состава, без учета численности подразделения сопровождения и дежурной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на 50 единиц штатной численности состава (для ДП городов республиканского значения и столицы); один автомобиль (передвижной пункт полиции) на роту патрульной полиции (для ДП городов республиканского значения и столицы); один пассажирский автобус на 100 единиц штатной численности (для ДП областей); один автомобиль (передвижной пункт полиции) на взвод патрульной полиции (для ДП областей); два автомобиля – АТН на роту патрульной полиции; один автомобиль – АТН на взвод патрульной полиции, не входящий в роту; один автомобиль – АТНС на 8 единиц штатной численности кинологов, но не менее одного на каждое подразделение, один мотоцикл на 20 единиц штатной численности состава; два автомобиля для ликвидации последствий дорожно-транспортных происшествий (далее – ЛДТП); два автомобиля предназначенные для считывания государственных регистрационных номерных знаков (далее – ГРНЗ) в потоке, для конной полиции один грузовой автомобиль, один автомобиль-самосвал, три автомобиля для транспортировки лошадей и один колесный трактор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патрульных легковых автомобилей – 80 000 км, для автомобиля выезжающий на осмотр ДТП – 60 000 км, для автомобилей на шасси грузовых и базе автобусов, специальных автомобилей на шасси грузовых, грузовых автомобилей и пассажирских автобусов – 40 000 км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сопровождения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АП на 3 единицы штатной численности состава без учета численности эскортного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ЛДТП (для ДП городов республиканского значения и столицы); два автомобиля предназначенные для считывания ГРНЗ в потоке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патрульных легковых автомобилей – 80 000 км, для автомобиля выезжающий на осмотр ДТП – 60 000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Эскортное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автомобиля – АП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пять мотоциклов без колясок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80 000 км, для мотоциклов – 20 000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Посты "Рубеж"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АП на каждый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80 000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 патрульной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автомобиля для выезда на осмотр мест ДТП (далее – АДТП); два автомобиля ЛДТП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автомобиля выезжающий на осмотр ДТП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Регистрационно-экзаменационное подразделение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АЭ на 6 единиц штатной численности инспекторов,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АЭ на 6 единиц штатной численности инспекторов,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отдельное строевое подразделение по борьбе с незаконной миграцией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15 единиц штатной численности состава, но не менее одного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АМВ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для перевозки лиц находящихся в состоянии алкогольного опьянения на шасси грузовых и базе автобусов, специальных автомобилей на шасси грузовых, грузовых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автомобиль; один автомобиль – АБД; один автомобиль для практических занятий (тренировок) по совершенствованию техники вождения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– подвижная авторемонтная мастерская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общего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для замены вышедших из строя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грузовых бортовых автомобиля (для ДП городов республиканского значения и столицы); три грузовых малотоннажных автомобиля (для ДП городов республиканского значения и столицы); два пассажирских автобуса среднего или малого класса (для ДП городов республиканского значения и столицы); два грузовых бортовых автомобиля (для ДП областей); два грузовых малотоннажных автомобиля (для ДП областей); один пассажирский автобус среднего или малого класса на 200 единиц штатной численности аппарата ДП, но не менее одного (для ДП областей); два автомобиля-самосвала; один автомобиль с изотермическим кузовом; один автобус особо малого класса; один автопогрузчик; один автотопливозап-равщик; один вакуумный автомобиль; одна универсальная уборочная или поливомоечная машина (на автомобильном или тракторном шасси); один колесный или гусеничный трактор.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специальных авторемонтных мастерские, автокраны, топливозаправщик, поливомоечные, уборочные и др., мотоциклы 20 000 км, транспортные средства, работа которых измеряется в мото-часах – 1 200 мото-часов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использующихся для осуществления длительных служебных командировок норму эксплуатации годового пробега увеличивать приказом руководителя органа внутренних дел, но не более чем, на 10 000 километров в год.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Натуральные нормы положенности транспортных средств органов внутренних дел на транспорте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ДП на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каждую единицу штатной численности руководства (начальник и его заместители)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криминальной полиции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раскрытию разбоев и разработке преступных групп и противодействию экстремизму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3 единицы штатной численности состава, но не менее одного на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по противодействию наркопреступности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3 единицы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особо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следствия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8 единиц штатной численности состава, но не менее одного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Оперативно-криминалистическое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ПКЛ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на шасси грузовых и базе автобусов, специальных автомобилей на шасси грузовых, грузовых автомобилей и пассажирских автобусов – 30 000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информатизации 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АПРС; один автомобиль – ПУС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на шасси грузовых и базе автобусов, специальных автомобилей на шасси грузовых, грузовых автомобилей и пассажирских автобусов – 30 000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автомобиль; один автомобиль АБД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Подразделения, не указанные в пунктах 1) –8)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общего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 на 200 единиц штатной численности аппарата ДП, но не менее одного; один грузовой бортовой автомобиль, один самосвал; один грузовой малотоннажный автомобиль; один автопогрузчик; один вакуумный автомобиль; один гусеничный или колесный трактор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специальных авторемонтных мастерские, автокраны, топливозаправщик, поливомоечные, уборочные и др. – 20 000 км, транспортные средства, работа которых измеряется в мото-часах – 1 200 мото-часов.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Кинологический центр с содержанием собак: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грузовой малотоннажный автомобиль; один автомобиль – АТНС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автомобиль; два автомобиля – АТНС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Линейное управление (отдел) полиции на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 без учета численности дежурной части, линейных отделений полиции и линейных пунктов полиции,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класса; один грузовой бортовой или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Линейное отделение полиции на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 без учета численности дежурной части,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Линейный пункт полиции на транспорте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Строевое подразделение патрульной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АТН на подразделение патрульной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на шасси грузовых и базе автобусов, специальных автомобилей на шасси грузовых, грузовых автомобилей и пассажирских автобусов – 40 000 км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Натуральные нормы положенности транспортных средств подразделений уголовно-исполнительной системы областей, городов республиканского значения и столицы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каждую единицу штатной численности руководства (начальник и его заместители)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Структурные подразделения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без учета численности дежурной части и подразделения уголовно- исполнительной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Дежурная часть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пробации (области)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пробации (городов республиканского значения,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пробации (района, города в области,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Исправительные учреждения, следственные изоляторы с содержанием следственно- арестованных до 500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грузовых бортовых автомобиля, один автомобиль с изометрическим кузовом, автобус среднего класса на 100 единиц штатной численности, но не менее одного; один вакуумный автомобиль; два автозака; автоцистерна; один трактор; один санитарный автомобиль; один автомобиль для тушения пожаров; один автомобиль, оборудованный спецкузовом для вывоза мусора; один экскаватор, один бульдозер (при наличии на балансе учреждения водопроводных, канализационных, кабельных и электрослаботочных сетей); снегоход закрытого типа для регионов с холодным климатом (Акмолинская, Восточно-Казахстанская, Карагандинская, Костанайская, Павлодарская, Северо-Казахстанская, Актюбинская и Западно-Казахстанская области).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и санитарных автомобилей – 40 000 км, для автозаков – 60 000 км,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специальных авторемонтных мастерские, автокраны, топливозаправщик, поливомоечные, уборочные и др., мотоциклы – 20 000 км, транспортные средства, работа которых измеряется в мото-часах – 1 200 мото-часов.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1000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грузовых бортовых автомобиля; один автомобиль с изометрическим кузовом; автобус среднего класса на 100 единиц штатной численности, но не менее одного; один вакуумный автомобиль; два автозака; автоцистерна; один трактор; один санитарный автомобиль; один автомобиль для тушения пожаров; один автомобиль, оборудованный спецкузовом для вывоза мусора; один экскаватор; один бульдозер (при наличии на балансе учреждения водопроводных, канализационных, кабельных и электрослаботочных сетей); снегоход закрытого типа для регионов с холодным климатом (Акмолинская, Восточно-Казахстанская, Карагандинская, Костанайская, Павлодарская, Северо-Казахстанская, Актюбинскаяи Западно-Казахстанская области); специальная техника, оборудованная водометной установкой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и санитарных автомобилей – 40 000 км, для автозаков – 60 000 км,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специальных авторемонтных мастерские, автокраны, топливозаправщик, поливомоечные, уборочные и др., мотоциклы – 20 000 км, транспортные средства, работа которых измеряется в мото-часах – 1 200 мото-часов.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грузовых бортовых автомобиля; один автомобиль с изометрическим кузовом; автобус среднего класса на 100 единиц штатной численности, но не менее одного; один вакуумный автомобиль; два автозака; автоцистерна; один трактор; один санитарный автомобиль; один автомобиль для тушения пожаров; один автомобиль, оборудованный спец кузовом для вывоза мусора; один экскаватор, один бульдозер (при наличии на балансе учреждения водопроводных, канализационных, кабельных и электрослаботочных сетей); снегоход закрытого типа для регионов с холодным климатом (Акмолинская, Восточно-Казахстанская, Карагандинская, Костанайская, Павлодарская, Северо-Казахстанская, Актюбинскаяи Западно-Казахстанская области); специальная техника, оборудованная водометной установкой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автомобилей, санитарных автомобилей – 40 000 км, для автозаков – 60 000 км,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специальных авторемонтных мастерские, автокраны, топливозаправщик, поливомоечные, уборочные и др., мотоциклы – 20 000 км, транспортные средства, работа которых измеряется в мото-часах – 1 200 мото-часов.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Дежурная часть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с повышенной проходимости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использующихся для осуществления длительных служебных командировок норму эксплуатации годового пробега увеличивать приказом руководителя органа внутренних дел, но не более чем, на 10 000 километров в год.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Натуральные нормы положенности транспортных средств подразделении по чрезвычайным ситуациям областей, городов республиканского значения и столицы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областей, городов республиканского значения и столицы.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автомобилей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легковых автомобилей – 40 000 км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(отделы) подразделения областей, городов республиканского значения и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10 единиц штатной численности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легковых автомобилей – 40 000 км 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Натуральные нормы положенности транспортных средств организаций образования Министерства внутренних дел Республики Казахстан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МВД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автомобилей на высшее учебное заведение и дополнительно два на академии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грузовых бортовых автомобиля при штатной численности переменного состава (кроме слушателей заочников) до 400 единиц и дополнительно один грузовой бортовой автомобиль на каждые 200 единиц штатной численности переменного состава; один грузовой малотоннажный автомобиль; один автомобиль для перевозки хлеба; два пассажирских автобуса среднего или малого класса при штатной численности переменного состава до 300 единиц и дополнительно один автобус на каждые 200 единиц штатной численности переменного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специальных авторемонтных мастерские, автокраны, топливозаправщики, поливомоечные, уборочные и др. – 20 000 км, транспортные средства, работа которых измеряется в мото-часах – 1 200 мото-часов.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обучении вождению автомобилей (при условии, что это предусмотрено учебной программой)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общему курсу: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- АЭ на каждые 100 единиц переменного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легковых автомобилей – 40 000 км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курсу подготовки инспекторов патрульной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на каждую учебную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легковых автомобилей – 40 000 км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центры рядового и начальствующего состава , кроме учебных подразделений рядового и начальствующего состава патрульной полиции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250 единиц переменного состава, но не менее одного на учебную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 на 150 человек переменного состава, но не менее одного автобуса; один грузовой бортовой автомобиль; один грузовой малотоннажный автомобиль; один автомобиль – АТНС (при условии, что учебной программой предусмотрена подготовка специалистов-кинологов); один автомобиль для перевозки хлеба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специальных авторемонтных мастерские, автокраны, топливозаправщик, поливомоечные, уборочные и др. – 20 000 км, транспортные средства, работа которых измеряется в мото-часах – 1 200 мото-часов.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вождению автомобилей (при условии, что это предусмотрено учебной программой):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автомобиля – АЭ на учебную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автомобиль – АЭ на учебную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центры рядового и начальствующего состава патрульной полиции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250 единиц переменного состава, но не менее одного на учебную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 на 150 человек переменного состава, но не менее одного автобуса; один грузовой бортовой автомобиль; один грузовой малотоннажный автомобиль; один автомобиль для перевозки хлеба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специальных авторемонтных мастерских, автокраны, топливозаправщик, поливомоечные, уборочные и др. – 20 000 км, транспортные средства, работа которых измеряется в мото-часах – 1 200 мото-часов.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штате легковых автомобилей предусмотреть один дежурный автомобиль для работы в ночное время (в пределах настоящих норм и при наличии водителей).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загородного учебного центра (лагеря) в штаты транспортных средств включить: один автомобиль для тушения пожаров, один автомобиль безопасности движения, один автомобиль-самосвал, один санитарный автомобиль, один грузовой малотоннажный автомобиль, один гусеничный или колесный трактор.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штаты транспортных средств организаций образования МВД, осуществляющих подготовку специалистов для подразделений оперативной службы, включать три автомобиля для обеспечения учебного процесса.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Натуральные нормы положенности транспортных средств лечебно-профилактических учреждений системы Министерства внутренних дел Республики Казахстан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лиц, прикрепленных на медицинское обслуживание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Нормы легковых автомобилей "медицинская помощь на дому"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Нормы санитарных автомобилей (легковых, на грузовом шасси и базе автобусов)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Максимальная годовая норма эксплуатации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Поликлиники (амбулатории)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5001 до 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12001 до 17000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17001 до 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Стационары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легковых автомобилей "медицинская помощь на дому"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санитарных автомобилей (легковых, на грузовом шасси и базе автобусов)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 до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