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70dd" w14:textId="b397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29 мая 2015 года № 669 "Об утверждении регламентов государственных услуг в сфере железнодорожного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19 марта 2019 года № 146. Зарегистрирован в Министерстве юстиции Республики Казахстан 27 марта 2019 года № 18425. Утратил силу приказом Министра индустрии и инфраструктурного развития Республики Казахстан от 5 октября 2020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2015 года № 669 "Об утверждении регламентов государственных услуг в сфере железнодорожного транспорта" (зарегистрирован в Реестре государственной регистрации нормативных правовых актов за № 11664, опубликован 30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перевозку грузов в сфере железнодорожного транспорта",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перевозку грузов в сфере железнодорожного транспорта" (далее – государственная услуга)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выдача лицензии: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ответственным исполнителем заявления на соответствие установленным требованиям в течение 1 рабочего дня;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 услугодателя либо лицом его замещающим своей электронной цифровой подписью (далее – ЭЦП) лицензию, либо ответа об отказе - в течение 1 рабочего дня;";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рассмотрение ответственным исполнителем услугодателя электронного заявления на выдачу лицензии - в течение 1 рабочего дня, на переоформление лицензии – в течение 1 рабочего дня с момента обращения на портал;";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оказания государственной услуги не превышает 2 рабочих дней с момента обращения на портал.";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использования информационных систем в процессе оказания государственной услуги";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подвижного состава", утвержденном указанным приказом: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"Государственная регистрация подвижного состава" (далее – государственная услуга)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услугодатель);";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подвижного состава", утвержденном указанным приказом: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"Государственная регистрация залога подвижного состава" (далее – государственная услуга)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услугодатель);";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следующей редакции: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БВУ, а также порядка использования информационных систем в процессе оказания государственной услуги".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транспорта"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перевозку грузов в сфере железнодорожного транспорта"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