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0d06" w14:textId="d250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8 мая 2015 года № 439 "Об утверждении регламента государственной услуги "Выдача лицензии на право занятия охранной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марта 2019 года № 219. Зарегистрирован в Министерстве юстиции Республики Казахстан 27 марта 2019 года № 18423. Утратил силу приказом Министра внутренних дел Республики Казахстан от 28 марта 2020 года № 261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мая 2015 года № 439 "Об утверждении регламента государственной услуги "Выдача лицензии на право занятия охранной деятельностью" (зарегистрирован в Реестре государственной регистрации нормативных правовых актов за № 11368, опубликован 30 октября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охранной деятельностью",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определяет исполнителя заявления – время исполнения 1 час;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работник территориального подразделения по контролю за охранной деятельностью (далее – КОД), проверяет полноту представленных документов.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направляется мотивированный отказ в дальнейшем рассмотрении заявления – срок исполнения два рабочих дня;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территориального подразделения КОД изучает представленные документы и проверяет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(перерегистрации) в качестве юридического лица, из устава юридического лица, об отсутствии судимости, о не привлечении к уголовной и административной ответственности, подтверждающие трудовую деятельность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истребуется электронная копия документа, подтверждающего трудовую деятельность), из психоневрологической и наркологической организаций (медицинские справки), об уплате в бюджет лицензионного сбора), а также путем направления требования в Управление Комитета по правовой статистике и специальным учетам Генеральной прокуратуры Республики Казахстан (далее – УКПСиСУ) – срок исполнения шесть рабочих дней;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территориального подразделения КОД проверяет услугополучателя на предмет проверки лиц, уволенных по отрицательным мотивам с должности охранника либо руководителя частной охранной организации – время исполнения 6 часов;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территориального подразделения КОД после проведения соответствующей проверки и получения необходимых документов, в бумажном формате составляет рапорт (справку) на имя своего руководителя с приложением документов на право выдачи лицензии и формирует в информационной системе "Государственная база данных "Е-лицензирование" (далее – ИС "ГБД "Е-лицензирование") результат оказания государственной услуги. Руководитель услугодателя подписывает электронный результат и осуществляет его выдачу посредством портала – срок исполнения один рабочий день.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определяет исполнителя заявления – время исполнения 1 час;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ответственный работник территориального подразделения КОД проверяет полноту предоставленных документов.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направляется мотивированный отказ в дальнейшем рассмотрении заявления – срок исполнения два рабочих дня;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территориального подразделения КОД изучает представленные документы и проверяет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(перерегистрации) в качестве юридического лица, из устава юридического лица, о лицензии, об отсутствии судимости, о не привлечении к уголовной и административной ответственности, подтверждающие трудовую деятельность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истребуется электронная копия документа, подтверждающего трудовую деятельность), из психоневрологической и наркологической организаций (медицинские справки), об уплате в бюджет лицензионного сбора) – время исполнения 5 часов;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территориального подразделения КОД после проведения соответствующей проверки, в бумажном формате составляет рапорт (справку) на имя своего руководителя с приложением документов на право переоформления лицензии и формирует в ИС "ГБД "Е-лицензирование" результат оказания государственной услуги. Руководитель услугодателя подписывает электронный результат и осуществляет его выдачу посредством портала – время исполнения 2 часа.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определяет исполнителя заявления – время исполнения 1 час;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территориального подразделения КОД проверяет полноту предоставленных документов. В случае предоставления услугополучателем неполного пакета документов согласно перечню, предусмотренному пунктом 9 Стандарта, направляется мотивированный отказ в дальнейшем рассмотрении заявления – срок исполнения один рабочий день;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территориального подразделения КОД изучает представленные документы и проверяет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(перерегистрации) в качестве юридического лица, из устава юридического лица, о лицензии, об отсутствии судимости, о не привлечении к уголовной и административной ответственности, подтверждающие трудовую деятельность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истребуется электронная копия документа, подтверждающего трудовую деятельность), из психоневрологической и наркологической организаций (медицинские справки), об уплате в бюджет лицензионного сбора) – время исполнения 5 часов;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работник территориального подразделения КОД после проведения соответствующей проверки, в бумажном формате составляет рапорт (справку) на имя своего руководителя с приложением документов на право выдачи дубликата лицензии и формирует в ИС "ГБД "Е-лицензирование" результат оказания государственной услуги. Руководитель услугодателя подписывает электронный результат и осуществляет его выдачу посредством портала – время исполнения 2 часа.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руководителем услугодателя заявления в подразделение КОД – в течение 1 часа;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полноты предоставленных документов ответственным работником территориального подразделения КОД.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направляется мотивированный отказ в дальнейшем рассмотрении заявления – в течение двух рабочих дней;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представленных документов и проверка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(перерегистрации) в качестве юридического лица, из устава юридического лица, об отсутствии судимости, о не привлечении к уголовной и административной ответственности, подтверждающие трудовую деятельность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истребуется электронная копия документа, подтверждающего трудовую деятельность), из психоневрологической и наркологической организаций (медицинские справки), об уплате в бюджет лицензионного сбора), а также путем направления требования в УКПСиСУ и получение ответа – в течение шести рабочих дней;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среди лиц, уволенных по отрицательным мотивам с должности охранника либо руководителя частной охранной организации – в течение 6 часов;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проведения соответствующей проверки и получения необходимых дополнительных документов от работника УКПСиСУ, составление рапорта (справки) в бумажном формате на имя руководителя услугодателя с приложением документов на право выдачи лицензии и формирование в ИС "ГБД "Е-лицензирование" результата оказания государственной услуги. Изучение представленных документов и подписание руководителем услугодателя электронного документа посредством ЭЦП, выдача результата через портал путем направления в "личный кабинет" услугополучателя – срок исполнения один рабочий день;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руководителем услугодателя заявления в подразделение КОД – в течение 1 часа;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предоставленных документов ответственным работником территориального подразделения КОД. В случае предоставления услугополучателем неполного пакета документов согласно перечню, предусмотренному пунктом 9 Стандарта, направляется мотивированный отказ в дальнейшем рассмотрении заявления – в течение двух рабочих дней;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представленных документов и проверка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(перерегистрации) в качестве юридического лица, из устава юридического лица, о лицензии, об отсутствии судимости, о не привлечении к уголовной и административной ответственности, подтверждающие трудовую деятельность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истребуется электронная копия документа, подтверждающего трудовую деятельность), из психоневрологической и наркологической организаций (медицинские справки), об уплате в бюджет лицензионного сбора) – в течение  5 часов;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проведения соответствующей проверки, составление рапорта (справки) на имя руководителя услугодателя в бумажном формате с приложением документов на право переоформления лицензии и формирование в ИС "ГБД "Е-лицензирование" результата оказания государственной услуги. Изучение представленных документов и подписание руководителем услугодателя электронного документа посредством ЭЦП, выдача результата через портал путем направления в "личный кабинет" услугополучателя – в течение 2 часов;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руководителем услугодателя заявления в подразделение КОД – в течение 1 часа;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полноты предоставленных документов ответственным работником территориального подразделения КОД.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направляется мотивированный отказ в дальнейшем рассмотрении заявления – в течение одного рабочего дня;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представленных документов и проверка услугополучателя на предмет соответствия квалификационным требованиям из соответствующих информационных систем через шлюз "электронного правительства" (сведения о документах, удостоверяющих личность, о государственной регистрации (перерегистрации) в качестве юридического лица, из устава юридического лица, о лицензии, об отсутствии судимости, о не привлечении к уголовной и административной ответственности, подтверждающие трудовую деятельность руководителя услугополучателя (при отсутствии возможности получения сведений из соответствующих информационных систем на портале, у услугополучателя истребуется электронная копия документа, подтверждающего трудовую деятельность), из психоневрологической и наркологической организаций (медицинские справки), об уплате в бюджет лицензионного сбора) – в течение  5 часов;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после проведения соответствующей проверки, составление рапорта (справки) на имя руководителя услугодателя в бумажном формате с приложением документов на право выдачи дубликата лицензии и формирование в ИС "ГБД "Е-лицензирование" результата оказания государственной услуги. Изучение представленных документов и подписание руководителем услугодателя электронного документа посредством ЭЦП, выдача результата через портал путем направления в "личный кабинет" услугополучателя – в течение 2 часов.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 для отказа в оказании государственной услуги,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подготавливается и направляется мотивированный ответ об отказе в оказании государственной услуги.".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